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AEFDD" w14:textId="742DBC6B" w:rsidR="00EF1A9E" w:rsidRPr="00EF1A9E" w:rsidRDefault="00EF1A9E" w:rsidP="00EF1A9E">
      <w:pPr>
        <w:jc w:val="center"/>
        <w:rPr>
          <w:b/>
          <w:bCs/>
        </w:rPr>
      </w:pPr>
      <w:r w:rsidRPr="00EF1A9E">
        <w:rPr>
          <w:b/>
          <w:bCs/>
        </w:rPr>
        <w:t>Pregão Eletrônico Nº 00</w:t>
      </w:r>
      <w:r>
        <w:rPr>
          <w:b/>
          <w:bCs/>
        </w:rPr>
        <w:t>7</w:t>
      </w:r>
      <w:r w:rsidRPr="00EF1A9E">
        <w:rPr>
          <w:b/>
          <w:bCs/>
        </w:rPr>
        <w:t>/2024</w:t>
      </w:r>
      <w:r>
        <w:rPr>
          <w:b/>
          <w:bCs/>
        </w:rPr>
        <w:t xml:space="preserve"> (90007/2024)</w:t>
      </w:r>
    </w:p>
    <w:p w14:paraId="26C185CC" w14:textId="0D75CC7E" w:rsidR="00EF1A9E" w:rsidRPr="00EF1A9E" w:rsidRDefault="00EF1A9E" w:rsidP="00EF1A9E">
      <w:pPr>
        <w:jc w:val="center"/>
      </w:pPr>
      <w:r w:rsidRPr="00EF1A9E">
        <w:rPr>
          <w:b/>
          <w:bCs/>
        </w:rPr>
        <w:t>Processo SEI: 163.00000717/2024-92</w:t>
      </w:r>
    </w:p>
    <w:p w14:paraId="6936A1F9" w14:textId="50F0FCBA" w:rsidR="00EF1A9E" w:rsidRPr="00EF1A9E" w:rsidRDefault="00EF1A9E" w:rsidP="00EF1A9E">
      <w:pPr>
        <w:jc w:val="center"/>
      </w:pPr>
      <w:r w:rsidRPr="00EF1A9E">
        <w:rPr>
          <w:b/>
          <w:bCs/>
        </w:rPr>
        <w:t>Objeto: Contratação de serviços para confecção e instalação de persianas e pisos vinílicos</w:t>
      </w:r>
    </w:p>
    <w:p w14:paraId="7E8E2452" w14:textId="77777777" w:rsidR="00EF1A9E" w:rsidRDefault="00EF1A9E" w:rsidP="00EF1A9E">
      <w:pPr>
        <w:jc w:val="both"/>
      </w:pPr>
    </w:p>
    <w:p w14:paraId="44F3ECE6" w14:textId="09868766" w:rsidR="00EF1A9E" w:rsidRPr="00EF1A9E" w:rsidRDefault="00046BFF" w:rsidP="00046BFF">
      <w:pPr>
        <w:jc w:val="both"/>
      </w:pPr>
      <w:r w:rsidRPr="00046BFF">
        <w:t>Srs. Licitantes, tendo em vista diversos pedidos de esclarecimentos/impugnação, e diante de exigências editalícias, informo que a sessão pública será suspensa. A nova data será divulgada em momento oportuno, com republicação do edital e seus anexos, respeitando-se o prazo de 10 dias úteis da divulgação do certame. Vistorias já realizadas no edifício não perderão sua validade.</w:t>
      </w:r>
    </w:p>
    <w:sectPr w:rsidR="00EF1A9E" w:rsidRPr="00EF1A9E" w:rsidSect="000B7E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C65"/>
    <w:rsid w:val="00046BFF"/>
    <w:rsid w:val="000B7E1A"/>
    <w:rsid w:val="001236C9"/>
    <w:rsid w:val="00263843"/>
    <w:rsid w:val="002C700E"/>
    <w:rsid w:val="002E54DF"/>
    <w:rsid w:val="00331A6A"/>
    <w:rsid w:val="004C4078"/>
    <w:rsid w:val="004D7DDA"/>
    <w:rsid w:val="004E00B5"/>
    <w:rsid w:val="00510EAD"/>
    <w:rsid w:val="00560362"/>
    <w:rsid w:val="005908B5"/>
    <w:rsid w:val="005A61BB"/>
    <w:rsid w:val="006113C2"/>
    <w:rsid w:val="00642F07"/>
    <w:rsid w:val="00667BFB"/>
    <w:rsid w:val="0067227F"/>
    <w:rsid w:val="00694993"/>
    <w:rsid w:val="007F1C65"/>
    <w:rsid w:val="00852EEB"/>
    <w:rsid w:val="008E6400"/>
    <w:rsid w:val="00924858"/>
    <w:rsid w:val="00990374"/>
    <w:rsid w:val="00991794"/>
    <w:rsid w:val="00AA31B6"/>
    <w:rsid w:val="00B012C0"/>
    <w:rsid w:val="00B252E2"/>
    <w:rsid w:val="00BB4C27"/>
    <w:rsid w:val="00BC20BF"/>
    <w:rsid w:val="00C24B82"/>
    <w:rsid w:val="00C33489"/>
    <w:rsid w:val="00DF60B5"/>
    <w:rsid w:val="00EF1A9E"/>
    <w:rsid w:val="00F6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5B7A1"/>
  <w15:docId w15:val="{CCB05EC5-DFD6-42DF-ACD5-B87C8A18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E1A"/>
  </w:style>
  <w:style w:type="paragraph" w:styleId="Ttulo1">
    <w:name w:val="heading 1"/>
    <w:basedOn w:val="Normal"/>
    <w:link w:val="Ttulo1Char"/>
    <w:uiPriority w:val="9"/>
    <w:qFormat/>
    <w:rsid w:val="007F1C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F1C6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mark68p4j3cow">
    <w:name w:val="mark68p4j3cow"/>
    <w:basedOn w:val="Fontepargpadro"/>
    <w:rsid w:val="007F1C65"/>
  </w:style>
  <w:style w:type="character" w:customStyle="1" w:styleId="markbrsrpk4xr">
    <w:name w:val="markbrsrpk4xr"/>
    <w:basedOn w:val="Fontepargpadro"/>
    <w:rsid w:val="007F1C65"/>
  </w:style>
  <w:style w:type="paragraph" w:styleId="NormalWeb">
    <w:name w:val="Normal (Web)"/>
    <w:basedOn w:val="Normal"/>
    <w:uiPriority w:val="99"/>
    <w:unhideWhenUsed/>
    <w:rsid w:val="007F1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21">
    <w:name w:val="Título 21"/>
    <w:basedOn w:val="Normal"/>
    <w:next w:val="Normal"/>
    <w:qFormat/>
    <w:rsid w:val="00924858"/>
    <w:pPr>
      <w:keepNext/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szCs w:val="24"/>
      <w:lang w:eastAsia="pt-BR"/>
    </w:rPr>
  </w:style>
  <w:style w:type="character" w:customStyle="1" w:styleId="LinkdaInternet">
    <w:name w:val="Link da Internet"/>
    <w:semiHidden/>
    <w:rsid w:val="00924858"/>
    <w:rPr>
      <w:color w:val="0000FF"/>
      <w:u w:val="single"/>
    </w:rPr>
  </w:style>
  <w:style w:type="paragraph" w:styleId="Ttulo">
    <w:name w:val="Title"/>
    <w:basedOn w:val="Normal"/>
    <w:next w:val="Normal"/>
    <w:link w:val="TtuloChar"/>
    <w:qFormat/>
    <w:rsid w:val="00924858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924858"/>
    <w:rPr>
      <w:rFonts w:ascii="Arial" w:eastAsia="Times New Roman" w:hAnsi="Arial" w:cs="Arial"/>
      <w:b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2485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24858"/>
  </w:style>
  <w:style w:type="character" w:customStyle="1" w:styleId="mark70mtit6p1">
    <w:name w:val="mark70mtit6p1"/>
    <w:basedOn w:val="Fontepargpadro"/>
    <w:rsid w:val="00DF60B5"/>
  </w:style>
  <w:style w:type="character" w:customStyle="1" w:styleId="markgbask3nd8">
    <w:name w:val="markgbask3nd8"/>
    <w:basedOn w:val="Fontepargpadro"/>
    <w:rsid w:val="00DF60B5"/>
  </w:style>
  <w:style w:type="character" w:customStyle="1" w:styleId="PGE-Alteraesdestacadas">
    <w:name w:val="PGE - Alterações destacadas"/>
    <w:basedOn w:val="Fontepargpadro"/>
    <w:uiPriority w:val="1"/>
    <w:qFormat/>
    <w:rsid w:val="00F60244"/>
    <w:rPr>
      <w:rFonts w:ascii="Arial" w:hAnsi="Arial"/>
      <w:b/>
      <w:color w:val="000000" w:themeColor="text1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4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Sara Soares Coutinho</cp:lastModifiedBy>
  <cp:revision>21</cp:revision>
  <dcterms:created xsi:type="dcterms:W3CDTF">2022-07-14T12:53:00Z</dcterms:created>
  <dcterms:modified xsi:type="dcterms:W3CDTF">2024-08-29T16:27:00Z</dcterms:modified>
</cp:coreProperties>
</file>