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29C" w:rsidRPr="00CD4AEF" w:rsidRDefault="00706D51" w:rsidP="007D529C">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bookmarkStart w:id="0" w:name="_GoBack"/>
      <w:bookmarkEnd w:id="0"/>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CHAMADA PÚBLICA Nº </w:t>
      </w:r>
      <w:r w:rsidR="008B591D"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01/17-FCAV</w:t>
      </w:r>
    </w:p>
    <w:p w:rsidR="004B504C" w:rsidRPr="00CD4AEF" w:rsidRDefault="00706D51" w:rsidP="00E0733C">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PROCESSO Nº </w:t>
      </w:r>
      <w:r w:rsidR="00490E23"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1566/17-FCAV</w:t>
      </w:r>
    </w:p>
    <w:p w:rsidR="00DC3C19" w:rsidRPr="00CD4AEF" w:rsidRDefault="00DC3C19" w:rsidP="00E0733C">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4B504C" w:rsidRPr="00CD4AEF" w:rsidRDefault="004B504C" w:rsidP="00E0733C">
      <w:pPr>
        <w:jc w:val="center"/>
        <w:rPr>
          <w:rFonts w:asciiTheme="minorHAnsi" w:hAnsiTheme="minorHAnsi" w:cs="Arial"/>
          <w:b/>
          <w:spacing w:val="10"/>
          <w:sz w:val="28"/>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8"/>
          <w:szCs w:val="22"/>
          <w14:shadow w14:blurRad="50800" w14:dist="38100" w14:dir="2700000" w14:sx="100000" w14:sy="100000" w14:kx="0" w14:ky="0" w14:algn="tl">
            <w14:srgbClr w14:val="000000">
              <w14:alpha w14:val="60000"/>
            </w14:srgbClr>
          </w14:shadow>
        </w:rPr>
        <w:t>CHAMADA PÚBLICA VISANDO O CREDENCIAMENTO DE AGRICULTORES FAMILIARES PARA ATENDIMENTO DO PROGRAMA PAULISTA DA AGRICULT</w:t>
      </w:r>
      <w:r w:rsidR="00CE7B2E" w:rsidRPr="00CD4AEF">
        <w:rPr>
          <w:rFonts w:asciiTheme="minorHAnsi" w:hAnsiTheme="minorHAnsi" w:cs="Arial"/>
          <w:b/>
          <w:spacing w:val="10"/>
          <w:sz w:val="28"/>
          <w:szCs w:val="22"/>
          <w14:shadow w14:blurRad="50800" w14:dist="38100" w14:dir="2700000" w14:sx="100000" w14:sy="100000" w14:kx="0" w14:ky="0" w14:algn="tl">
            <w14:srgbClr w14:val="000000">
              <w14:alpha w14:val="60000"/>
            </w14:srgbClr>
          </w14:shadow>
        </w:rPr>
        <w:t>URA DE INTERESSE SOCIAL - PPAIS</w:t>
      </w:r>
    </w:p>
    <w:p w:rsidR="004B504C" w:rsidRPr="00CD4AEF" w:rsidRDefault="004B504C" w:rsidP="00E0733C">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4B504C" w:rsidRPr="00CD4AEF" w:rsidRDefault="004B504C" w:rsidP="00D56AD8">
      <w:pPr>
        <w:ind w:firstLine="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Os documentos que integram o presente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EDITAL</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estão dispostos em </w:t>
      </w:r>
      <w:r w:rsidR="001150A8"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11</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w:t>
      </w:r>
      <w:r w:rsidR="001150A8"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onze</w:t>
      </w:r>
      <w:r w:rsidR="003E5227"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anexos, a saber:</w:t>
      </w:r>
    </w:p>
    <w:p w:rsidR="004B504C" w:rsidRPr="00CD4AEF" w:rsidRDefault="004B504C" w:rsidP="00D56AD8">
      <w:pPr>
        <w:ind w:firstLine="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bl>
      <w:tblPr>
        <w:tblW w:w="9761" w:type="dxa"/>
        <w:jc w:val="center"/>
        <w:tblLook w:val="01E0" w:firstRow="1" w:lastRow="1" w:firstColumn="1" w:lastColumn="1" w:noHBand="0" w:noVBand="0"/>
      </w:tblPr>
      <w:tblGrid>
        <w:gridCol w:w="1904"/>
        <w:gridCol w:w="7857"/>
      </w:tblGrid>
      <w:tr w:rsidR="004B504C" w:rsidRPr="00706D51" w:rsidTr="00C83BFE">
        <w:trPr>
          <w:jc w:val="center"/>
        </w:trPr>
        <w:tc>
          <w:tcPr>
            <w:tcW w:w="1904" w:type="dxa"/>
          </w:tcPr>
          <w:p w:rsidR="004B504C" w:rsidRPr="00CD4AEF" w:rsidRDefault="004B504C" w:rsidP="00C83BFE">
            <w:pPr>
              <w:spacing w:after="240"/>
              <w:ind w:left="-47"/>
              <w:jc w:val="right"/>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ANEXO I</w:t>
            </w:r>
            <w:r w:rsidR="00C21E0D"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 - </w:t>
            </w:r>
          </w:p>
        </w:tc>
        <w:tc>
          <w:tcPr>
            <w:tcW w:w="7857" w:type="dxa"/>
          </w:tcPr>
          <w:p w:rsidR="004B504C" w:rsidRPr="00CD4AEF" w:rsidRDefault="003E5227" w:rsidP="0037448F">
            <w:pPr>
              <w:spacing w:after="240"/>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ESPECIFICAÇÕES E QUANTIDADES </w:t>
            </w:r>
          </w:p>
        </w:tc>
      </w:tr>
      <w:tr w:rsidR="004B504C" w:rsidRPr="00706D51" w:rsidTr="00C83BFE">
        <w:trPr>
          <w:jc w:val="center"/>
        </w:trPr>
        <w:tc>
          <w:tcPr>
            <w:tcW w:w="1904" w:type="dxa"/>
          </w:tcPr>
          <w:p w:rsidR="004B504C" w:rsidRPr="00CD4AEF" w:rsidRDefault="004B504C" w:rsidP="00C83BFE">
            <w:pPr>
              <w:spacing w:after="240"/>
              <w:ind w:left="-47"/>
              <w:jc w:val="right"/>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ANEXO II</w:t>
            </w:r>
            <w:r w:rsidR="00C21E0D"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 -</w:t>
            </w:r>
          </w:p>
        </w:tc>
        <w:tc>
          <w:tcPr>
            <w:tcW w:w="7857" w:type="dxa"/>
          </w:tcPr>
          <w:p w:rsidR="004B504C" w:rsidRPr="00CD4AEF" w:rsidRDefault="00B62FA1" w:rsidP="0037448F">
            <w:pPr>
              <w:spacing w:after="240"/>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MODELO DA </w:t>
            </w:r>
            <w:r w:rsidR="003E5227"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PROPOSTA DE VENDA </w:t>
            </w:r>
          </w:p>
        </w:tc>
      </w:tr>
      <w:tr w:rsidR="004B504C" w:rsidRPr="00706D51" w:rsidTr="00C83BFE">
        <w:trPr>
          <w:jc w:val="center"/>
        </w:trPr>
        <w:tc>
          <w:tcPr>
            <w:tcW w:w="1904" w:type="dxa"/>
          </w:tcPr>
          <w:p w:rsidR="004B504C" w:rsidRPr="00CD4AEF" w:rsidRDefault="004B504C" w:rsidP="00C83BFE">
            <w:pPr>
              <w:spacing w:after="240"/>
              <w:ind w:left="-47"/>
              <w:jc w:val="right"/>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ANEXO III</w:t>
            </w:r>
            <w:r w:rsidR="00C21E0D"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 -</w:t>
            </w:r>
          </w:p>
        </w:tc>
        <w:tc>
          <w:tcPr>
            <w:tcW w:w="7857" w:type="dxa"/>
          </w:tcPr>
          <w:p w:rsidR="004B504C" w:rsidRPr="00CD4AEF" w:rsidRDefault="00B62FA1" w:rsidP="00B62FA1">
            <w:pPr>
              <w:spacing w:after="240"/>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MODELO DE </w:t>
            </w:r>
            <w:r w:rsidR="003E5227"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ATESTADO DE RECEBIMENTO DEFINITIVO </w:t>
            </w:r>
          </w:p>
        </w:tc>
      </w:tr>
      <w:tr w:rsidR="004B504C" w:rsidRPr="00706D51" w:rsidTr="00C83BFE">
        <w:trPr>
          <w:jc w:val="center"/>
        </w:trPr>
        <w:tc>
          <w:tcPr>
            <w:tcW w:w="1904" w:type="dxa"/>
          </w:tcPr>
          <w:p w:rsidR="004B504C" w:rsidRPr="00CD4AEF" w:rsidRDefault="004B504C" w:rsidP="00C83BFE">
            <w:pPr>
              <w:spacing w:after="240"/>
              <w:ind w:left="-47"/>
              <w:jc w:val="right"/>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ANEXO IV</w:t>
            </w:r>
            <w:r w:rsidR="00C21E0D"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 -</w:t>
            </w:r>
          </w:p>
        </w:tc>
        <w:tc>
          <w:tcPr>
            <w:tcW w:w="7857" w:type="dxa"/>
          </w:tcPr>
          <w:p w:rsidR="004B504C" w:rsidRPr="00CD4AEF" w:rsidRDefault="003E5227" w:rsidP="0037448F">
            <w:pPr>
              <w:spacing w:after="240"/>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MINUTA DO CONTRATO</w:t>
            </w:r>
          </w:p>
        </w:tc>
      </w:tr>
      <w:tr w:rsidR="004B504C" w:rsidRPr="00706D51" w:rsidTr="00C83BFE">
        <w:trPr>
          <w:jc w:val="center"/>
        </w:trPr>
        <w:tc>
          <w:tcPr>
            <w:tcW w:w="1904" w:type="dxa"/>
          </w:tcPr>
          <w:p w:rsidR="004B504C" w:rsidRPr="00CD4AEF" w:rsidRDefault="004B504C" w:rsidP="00C83BFE">
            <w:pPr>
              <w:spacing w:after="240"/>
              <w:ind w:left="-47"/>
              <w:jc w:val="right"/>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ANEXO V</w:t>
            </w:r>
            <w:r w:rsidR="00C21E0D"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 -</w:t>
            </w:r>
          </w:p>
        </w:tc>
        <w:tc>
          <w:tcPr>
            <w:tcW w:w="7857" w:type="dxa"/>
          </w:tcPr>
          <w:p w:rsidR="004B504C" w:rsidRPr="00CD4AEF" w:rsidRDefault="003E5227" w:rsidP="0037448F">
            <w:pPr>
              <w:spacing w:after="240"/>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MODELO DE DECLARAÇÃO DE NÃO EXISTÊNCIA DE TRABALHADORES MENORES</w:t>
            </w:r>
          </w:p>
        </w:tc>
      </w:tr>
      <w:tr w:rsidR="004B504C" w:rsidRPr="00706D51" w:rsidTr="00C83BFE">
        <w:trPr>
          <w:jc w:val="center"/>
        </w:trPr>
        <w:tc>
          <w:tcPr>
            <w:tcW w:w="1904" w:type="dxa"/>
          </w:tcPr>
          <w:p w:rsidR="004B504C" w:rsidRPr="00CD4AEF" w:rsidRDefault="004B504C" w:rsidP="00C83BFE">
            <w:pPr>
              <w:spacing w:after="240"/>
              <w:ind w:left="-47"/>
              <w:jc w:val="right"/>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ANEXO VI</w:t>
            </w:r>
            <w:r w:rsidR="00C21E0D"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 -</w:t>
            </w:r>
          </w:p>
        </w:tc>
        <w:tc>
          <w:tcPr>
            <w:tcW w:w="7857" w:type="dxa"/>
          </w:tcPr>
          <w:p w:rsidR="004B504C" w:rsidRPr="00CD4AEF" w:rsidRDefault="00B62FA1" w:rsidP="0037448F">
            <w:pPr>
              <w:spacing w:after="240"/>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MODELO DE DECLARAÇÃO DE COMPROMISSO DE LIMITE POR DCONP/ANO</w:t>
            </w:r>
          </w:p>
        </w:tc>
      </w:tr>
      <w:tr w:rsidR="004B504C" w:rsidRPr="00706D51" w:rsidTr="00C83BFE">
        <w:trPr>
          <w:jc w:val="center"/>
        </w:trPr>
        <w:tc>
          <w:tcPr>
            <w:tcW w:w="1904" w:type="dxa"/>
          </w:tcPr>
          <w:p w:rsidR="004B504C" w:rsidRPr="00CD4AEF" w:rsidRDefault="004B504C" w:rsidP="00C83BFE">
            <w:pPr>
              <w:spacing w:after="240"/>
              <w:ind w:left="-47"/>
              <w:jc w:val="right"/>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ANEXO VII</w:t>
            </w:r>
            <w:r w:rsidR="00C21E0D"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 -</w:t>
            </w:r>
          </w:p>
        </w:tc>
        <w:tc>
          <w:tcPr>
            <w:tcW w:w="7857" w:type="dxa"/>
          </w:tcPr>
          <w:p w:rsidR="004B504C" w:rsidRPr="00CD4AEF" w:rsidRDefault="00B62FA1" w:rsidP="0037448F">
            <w:pPr>
              <w:spacing w:after="240"/>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MODELO DE </w:t>
            </w:r>
            <w:r w:rsidR="004B504C"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TERMO DE DESISTÊNCIA</w:t>
            </w:r>
          </w:p>
        </w:tc>
      </w:tr>
      <w:tr w:rsidR="004B504C" w:rsidRPr="00706D51" w:rsidTr="00C83BFE">
        <w:trPr>
          <w:jc w:val="center"/>
        </w:trPr>
        <w:tc>
          <w:tcPr>
            <w:tcW w:w="1904" w:type="dxa"/>
          </w:tcPr>
          <w:p w:rsidR="004B504C" w:rsidRPr="00CD4AEF" w:rsidRDefault="004B504C" w:rsidP="00C83BFE">
            <w:pPr>
              <w:spacing w:after="240"/>
              <w:ind w:left="-47"/>
              <w:jc w:val="right"/>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ANEXO VIII</w:t>
            </w:r>
            <w:r w:rsidR="00C21E0D"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 -</w:t>
            </w:r>
          </w:p>
        </w:tc>
        <w:tc>
          <w:tcPr>
            <w:tcW w:w="7857" w:type="dxa"/>
          </w:tcPr>
          <w:p w:rsidR="004B504C" w:rsidRPr="00CD4AEF" w:rsidRDefault="00B62FA1" w:rsidP="0037448F">
            <w:pPr>
              <w:spacing w:after="240"/>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MODELO DE </w:t>
            </w:r>
            <w:r w:rsidR="003E5227"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IDENTIFICAÇÃO DO FORNECEDOR/REPRESENTANTE LEGAL</w:t>
            </w:r>
          </w:p>
        </w:tc>
      </w:tr>
      <w:tr w:rsidR="004B504C" w:rsidRPr="00706D51" w:rsidTr="00C83BFE">
        <w:trPr>
          <w:jc w:val="center"/>
        </w:trPr>
        <w:tc>
          <w:tcPr>
            <w:tcW w:w="1904" w:type="dxa"/>
          </w:tcPr>
          <w:p w:rsidR="004B504C" w:rsidRPr="00CD4AEF" w:rsidRDefault="004B504C" w:rsidP="00C83BFE">
            <w:pPr>
              <w:spacing w:after="240"/>
              <w:ind w:left="-47"/>
              <w:jc w:val="right"/>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ANEXO IX</w:t>
            </w:r>
            <w:r w:rsidR="00C21E0D"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 -</w:t>
            </w:r>
          </w:p>
        </w:tc>
        <w:tc>
          <w:tcPr>
            <w:tcW w:w="7857" w:type="dxa"/>
          </w:tcPr>
          <w:p w:rsidR="004B504C" w:rsidRPr="00CD4AEF" w:rsidRDefault="003E5227" w:rsidP="0037448F">
            <w:pPr>
              <w:spacing w:after="240"/>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PORTARIA DESIGNAÇÃO DA COMISSÃO </w:t>
            </w:r>
          </w:p>
        </w:tc>
      </w:tr>
      <w:tr w:rsidR="004B504C" w:rsidRPr="00706D51" w:rsidTr="00C83BFE">
        <w:trPr>
          <w:jc w:val="center"/>
        </w:trPr>
        <w:tc>
          <w:tcPr>
            <w:tcW w:w="1904" w:type="dxa"/>
          </w:tcPr>
          <w:p w:rsidR="004B504C" w:rsidRPr="00CD4AEF" w:rsidRDefault="004B504C" w:rsidP="00C83BFE">
            <w:pPr>
              <w:spacing w:after="240"/>
              <w:ind w:left="-47"/>
              <w:jc w:val="right"/>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ANEXO X</w:t>
            </w:r>
            <w:r w:rsidR="00C21E0D"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 -</w:t>
            </w:r>
          </w:p>
        </w:tc>
        <w:tc>
          <w:tcPr>
            <w:tcW w:w="7857" w:type="dxa"/>
          </w:tcPr>
          <w:p w:rsidR="004B504C" w:rsidRPr="00CD4AEF" w:rsidRDefault="004B504C" w:rsidP="0037448F">
            <w:pPr>
              <w:spacing w:after="240"/>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PORTARIA UNESP 53/2006, de 13/</w:t>
            </w:r>
            <w:r w:rsidR="002826A8"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0</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3/96</w:t>
            </w:r>
          </w:p>
        </w:tc>
      </w:tr>
      <w:tr w:rsidR="00C83BFE" w:rsidRPr="00706D51" w:rsidTr="00C83BFE">
        <w:trPr>
          <w:jc w:val="center"/>
        </w:trPr>
        <w:tc>
          <w:tcPr>
            <w:tcW w:w="1904" w:type="dxa"/>
          </w:tcPr>
          <w:p w:rsidR="00C83BFE" w:rsidRPr="00CD4AEF" w:rsidRDefault="00C83BFE" w:rsidP="00C83BFE">
            <w:pPr>
              <w:spacing w:after="240"/>
              <w:ind w:left="-47"/>
              <w:jc w:val="right"/>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ANEXO XI -</w:t>
            </w:r>
          </w:p>
        </w:tc>
        <w:tc>
          <w:tcPr>
            <w:tcW w:w="7857" w:type="dxa"/>
          </w:tcPr>
          <w:p w:rsidR="00C83BFE" w:rsidRPr="00CD4AEF" w:rsidRDefault="00C83BFE" w:rsidP="00C83BFE">
            <w:pPr>
              <w:spacing w:after="240"/>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PREÇOS A SEREM PRATICADOS (QUADRO COMPARATIVO)</w:t>
            </w:r>
          </w:p>
        </w:tc>
      </w:tr>
    </w:tbl>
    <w:p w:rsidR="004B504C" w:rsidRPr="00CD4AEF" w:rsidRDefault="004B504C" w:rsidP="001517BD">
      <w:pPr>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4B504C" w:rsidP="00E0733C">
      <w:pPr>
        <w:ind w:firstLine="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Muito embora os documentos estejam agrupados em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ANEXOS</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separados, todos eles se completam, sendo que a proponente, para a apresentação da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PROPOSTA DE VENDA</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e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DOCUMENTOS</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DE HABILITAÇÃO,</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bem como dos demais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DOCUMENTOS,</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ao se valer do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EDITAL,</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inteirar-se de sua composição, tomando conhecimento, assim, das condições administrativas e técnicas que nortearão o desenvolvimento da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CHAMADA PÚBLICA</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e a formalização do credenciamento/cadastro, de sorte que todos os aspectos mencionados em cada documento deverão ser observados, ainda que não repetidos em outros.</w:t>
      </w:r>
    </w:p>
    <w:p w:rsidR="004B504C" w:rsidRPr="00CD4AEF" w:rsidRDefault="004B504C" w:rsidP="001517BD">
      <w:pPr>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7D529C" w:rsidRPr="00CD4AEF" w:rsidRDefault="000D6CC8" w:rsidP="007D529C">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br w:type="page"/>
      </w:r>
      <w:r w:rsidR="00706D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lastRenderedPageBreak/>
        <w:t xml:space="preserve">CHAMADA PÚBLICA Nº </w:t>
      </w:r>
      <w:r w:rsidR="008B591D"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01/17-FCAV</w:t>
      </w:r>
    </w:p>
    <w:p w:rsidR="00E149D0" w:rsidRPr="00CD4AEF" w:rsidRDefault="00706D51" w:rsidP="00E149D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PROCESSO Nº </w:t>
      </w:r>
      <w:r w:rsidR="00490E23"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1566/17-FCAV</w:t>
      </w:r>
    </w:p>
    <w:p w:rsidR="00950EFF" w:rsidRPr="00CD4AEF" w:rsidRDefault="00950EFF" w:rsidP="003E5227">
      <w:pPr>
        <w:ind w:left="1418" w:hanging="1418"/>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4B504C" w:rsidRPr="00CD4AEF" w:rsidRDefault="00DC3C19" w:rsidP="00CE7B2E">
      <w:pPr>
        <w:ind w:left="851" w:hanging="851"/>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Local</w:t>
      </w:r>
      <w:r w:rsidR="004B504C"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w:t>
      </w:r>
      <w:r w:rsidR="003E5227"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00950EFF"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Sala de Licitações da Seção Técnica de Materais da FACULDADE DE CIÊNCIAS AGRÁRIAS E VETERINÁRIAS da </w:t>
      </w:r>
      <w:r w:rsidR="00CE7B2E"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FCAV/</w:t>
      </w:r>
      <w:r w:rsidR="00950EFF"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UNESP - CÂMPUS DE JABOTICABAL</w:t>
      </w:r>
      <w:r w:rsidR="006E3F8E"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p>
    <w:p w:rsidR="004B504C" w:rsidRPr="00CD4AEF" w:rsidRDefault="004B504C" w:rsidP="001517BD">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E149D0" w:rsidRPr="00CD4AEF" w:rsidRDefault="00E149D0" w:rsidP="00E149D0">
      <w:pPr>
        <w:ind w:firstLine="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t xml:space="preserve">O presente </w:t>
      </w:r>
      <w:r w:rsidRPr="00CD4AEF">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t>EDITAL</w:t>
      </w:r>
      <w:r w:rsidRPr="00CD4AEF">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t xml:space="preserve"> de </w:t>
      </w:r>
      <w:r w:rsidRPr="00CD4AEF">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t>CHAMADA PÚBLICA</w:t>
      </w:r>
      <w:r w:rsidRPr="00CD4AEF">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t xml:space="preserve"> para o Credenciamento dos Agricultores Familiares foi extraído do site oficial do </w:t>
      </w:r>
      <w:r w:rsidRPr="00CD4AEF">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t>PPAIS</w:t>
      </w:r>
      <w:r w:rsidRPr="00CD4AEF">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t xml:space="preserve"> </w:t>
      </w:r>
      <w:r w:rsidRPr="00CD4AEF">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t>-</w:t>
      </w:r>
      <w:r w:rsidRPr="00CD4AEF">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t xml:space="preserve"> </w:t>
      </w:r>
      <w:hyperlink r:id="rId8" w:history="1">
        <w:r w:rsidRPr="00CD4AEF">
          <w:rPr>
            <w:rStyle w:val="Hyperlink"/>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t>www.cati.sp.gov.br/ppais</w:t>
        </w:r>
      </w:hyperlink>
      <w:r w:rsidRPr="00CD4AEF">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t xml:space="preserve">. Informamos que o modelo disponibilizado e suas adequações foram aprovados pela </w:t>
      </w:r>
      <w:r w:rsidRPr="00CD4AEF">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t>Procuradoria Geral do Estado - PGE</w:t>
      </w:r>
      <w:r w:rsidRPr="00CD4AEF">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t xml:space="preserve"> e trata-se de uma minuta padrão.</w:t>
      </w:r>
    </w:p>
    <w:p w:rsidR="00220491" w:rsidRPr="00CD4AEF" w:rsidRDefault="00220491" w:rsidP="001517BD">
      <w:pPr>
        <w:ind w:firstLine="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4B504C" w:rsidP="001517BD">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CHAMADA PÚBLICA VISANDO O CREDENCIAMENTO DE AGRICULTORES FAMILIARES PARA ATENDIMENTO DO PROGRAMA PAULISTA DA AGRICULTURA DE INTERESSE SOCIAL - PPAIS</w:t>
      </w:r>
    </w:p>
    <w:p w:rsidR="004B504C" w:rsidRPr="00CD4AEF" w:rsidRDefault="004B504C" w:rsidP="001517BD">
      <w:pPr>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4B504C" w:rsidP="001517BD">
      <w:pPr>
        <w:ind w:firstLine="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A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FACULDADE DE </w:t>
      </w:r>
      <w:r w:rsidR="00950EFF"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CIÊNCIAS AGRÁRIAS E VETERINÁRIAS da UNESP - CÂMPUS DE JABOTICABAL</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atendendo a Lei nº 14.591 de 14 de outubro de 2011 e o Decreto estadual nº 57.755, de 24 de janeiro de 2012, torna público o presente sistema de credenciamento visando </w:t>
      </w:r>
      <w:r w:rsidR="000E0C42"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AQUISIÇÃO DE GÊNEROS ALIMENTÍCIOS DA AGRICULTURA FAMILIAR</w:t>
      </w:r>
      <w:r w:rsidR="000E0C42"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por </w:t>
      </w:r>
      <w:r w:rsidR="000E0C42"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INEXIGIBILIDADE DE LICITAÇÃO,</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artigo 25, da Lei 8.666/93, para atendimento ao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“RESTAURANTE UNIVERSITÁRIO”.</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w:t>
      </w:r>
    </w:p>
    <w:p w:rsidR="00DC3C19" w:rsidRPr="00CD4AEF" w:rsidRDefault="00DC3C19" w:rsidP="001517BD">
      <w:pPr>
        <w:ind w:firstLine="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DC3C19" w:rsidRPr="00CD4AEF" w:rsidRDefault="004B504C" w:rsidP="001517BD">
      <w:pPr>
        <w:ind w:firstLine="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Os interessados poderão obter cópia integral do </w:t>
      </w:r>
      <w:r w:rsidR="001517BD"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EDITAL</w:t>
      </w:r>
      <w:r w:rsidR="001517BD"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no sítio eletrônico:</w:t>
      </w:r>
      <w:r w:rsidR="00C84C2A"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w:t>
      </w:r>
      <w:hyperlink r:id="rId9" w:history="1">
        <w:r w:rsidR="00B90115" w:rsidRPr="00CD4AEF">
          <w:rPr>
            <w:rStyle w:val="Hyperlink"/>
            <w:rFonts w:asciiTheme="minorHAnsi" w:hAnsiTheme="minorHAnsi" w:cs="Arial"/>
            <w:spacing w:val="10"/>
            <w:sz w:val="22"/>
            <w:szCs w:val="22"/>
            <w14:shadow w14:blurRad="50800" w14:dist="38100" w14:dir="2700000" w14:sx="100000" w14:sy="100000" w14:kx="0" w14:ky="0" w14:algn="tl">
              <w14:srgbClr w14:val="000000">
                <w14:alpha w14:val="60000"/>
              </w14:srgbClr>
            </w14:shadow>
          </w:rPr>
          <w:t>www.e-negociospublicos.com.br</w:t>
        </w:r>
      </w:hyperlink>
      <w:r w:rsidR="00B90115"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w:t>
      </w:r>
      <w:hyperlink r:id="rId10" w:history="1">
        <w:r w:rsidR="00B90115" w:rsidRPr="00CD4AEF">
          <w:rPr>
            <w:rStyle w:val="Hyperlink"/>
            <w:rFonts w:asciiTheme="minorHAnsi" w:hAnsiTheme="minorHAnsi" w:cs="Arial"/>
            <w:spacing w:val="10"/>
            <w:sz w:val="22"/>
            <w:szCs w:val="22"/>
            <w14:shadow w14:blurRad="50800" w14:dist="38100" w14:dir="2700000" w14:sx="100000" w14:sy="100000" w14:kx="0" w14:ky="0" w14:algn="tl">
              <w14:srgbClr w14:val="000000">
                <w14:alpha w14:val="60000"/>
              </w14:srgbClr>
            </w14:shadow>
          </w:rPr>
          <w:t>www.fcav.unesp.br</w:t>
        </w:r>
      </w:hyperlink>
      <w:r w:rsidR="00B90115"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w:t>
      </w:r>
      <w:hyperlink r:id="rId11" w:history="1">
        <w:r w:rsidR="00B90115" w:rsidRPr="00CD4AEF">
          <w:rPr>
            <w:rStyle w:val="Hyperlink"/>
            <w:rFonts w:asciiTheme="minorHAnsi" w:hAnsiTheme="minorHAnsi" w:cs="Arial"/>
            <w:spacing w:val="10"/>
            <w:sz w:val="22"/>
            <w:szCs w:val="22"/>
            <w14:shadow w14:blurRad="50800" w14:dist="38100" w14:dir="2700000" w14:sx="100000" w14:sy="100000" w14:kx="0" w14:ky="0" w14:algn="tl">
              <w14:srgbClr w14:val="000000">
                <w14:alpha w14:val="60000"/>
              </w14:srgbClr>
            </w14:shadow>
          </w:rPr>
          <w:t>http://www.itesp.sp.gov.br/itesp/acoes-detalhes.aspx?c=1268</w:t>
        </w:r>
      </w:hyperlink>
      <w:r w:rsidR="00B90115"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e </w:t>
      </w:r>
      <w:hyperlink r:id="rId12" w:history="1">
        <w:r w:rsidR="00B90115" w:rsidRPr="00CD4AEF">
          <w:rPr>
            <w:rStyle w:val="Hyperlink"/>
            <w:rFonts w:asciiTheme="minorHAnsi" w:hAnsiTheme="minorHAnsi" w:cs="Arial"/>
            <w:spacing w:val="10"/>
            <w:sz w:val="22"/>
            <w:szCs w:val="22"/>
            <w14:shadow w14:blurRad="50800" w14:dist="38100" w14:dir="2700000" w14:sx="100000" w14:sy="100000" w14:kx="0" w14:ky="0" w14:algn="tl">
              <w14:srgbClr w14:val="000000">
                <w14:alpha w14:val="60000"/>
              </w14:srgbClr>
            </w14:shadow>
          </w:rPr>
          <w:t>www.cati.sp.gov.br/ppais</w:t>
        </w:r>
      </w:hyperlink>
      <w:r w:rsidR="004051E4"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w:t>
      </w:r>
      <w:r w:rsidR="00F53526"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w:t>
      </w:r>
      <w:r w:rsidR="004051E4"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ou pelo e-mail: </w:t>
      </w:r>
      <w:hyperlink r:id="rId13" w:history="1">
        <w:r w:rsidR="004051E4" w:rsidRPr="00CD4AEF">
          <w:rPr>
            <w:rStyle w:val="Hyperlink"/>
            <w:rFonts w:asciiTheme="minorHAnsi" w:hAnsiTheme="minorHAnsi" w:cs="Arial"/>
            <w:spacing w:val="10"/>
            <w:sz w:val="22"/>
            <w:szCs w:val="22"/>
            <w14:shadow w14:blurRad="50800" w14:dist="38100" w14:dir="2700000" w14:sx="100000" w14:sy="100000" w14:kx="0" w14:ky="0" w14:algn="tl">
              <w14:srgbClr w14:val="000000">
                <w14:alpha w14:val="60000"/>
              </w14:srgbClr>
            </w14:shadow>
          </w:rPr>
          <w:t>materiais@fcav.</w:t>
        </w:r>
        <w:r w:rsidR="00A641A3" w:rsidRPr="00CD4AEF">
          <w:rPr>
            <w:rStyle w:val="Hyperlink"/>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w:t>
        </w:r>
        <w:r w:rsidR="004051E4" w:rsidRPr="00CD4AEF">
          <w:rPr>
            <w:rStyle w:val="Hyperlink"/>
            <w:rFonts w:asciiTheme="minorHAnsi" w:hAnsiTheme="minorHAnsi" w:cs="Arial"/>
            <w:spacing w:val="10"/>
            <w:sz w:val="22"/>
            <w:szCs w:val="22"/>
            <w14:shadow w14:blurRad="50800" w14:dist="38100" w14:dir="2700000" w14:sx="100000" w14:sy="100000" w14:kx="0" w14:ky="0" w14:algn="tl">
              <w14:srgbClr w14:val="000000">
                <w14:alpha w14:val="60000"/>
              </w14:srgbClr>
            </w14:shadow>
          </w:rPr>
          <w:t>unesp.br</w:t>
        </w:r>
      </w:hyperlink>
      <w:r w:rsidR="004051E4"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w:t>
      </w:r>
    </w:p>
    <w:p w:rsidR="003E2538" w:rsidRPr="00CD4AEF" w:rsidRDefault="003E2538" w:rsidP="001517BD">
      <w:pPr>
        <w:ind w:firstLine="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90E23" w:rsidRPr="00CD4AEF" w:rsidRDefault="004B504C" w:rsidP="001517BD">
      <w:pPr>
        <w:ind w:firstLine="540"/>
        <w:jc w:val="both"/>
        <w:rPr>
          <w:rFonts w:asciiTheme="minorHAnsi" w:hAnsiTheme="minorHAnsi" w:cs="Arial"/>
          <w:spacing w:val="10"/>
          <w:sz w:val="22"/>
          <w:szCs w:val="22"/>
          <w:u w:val="single"/>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A documentação completa, composta pela habilitação jurídica e pela proposta de venda, deverá ser entregue na </w:t>
      </w:r>
      <w:r w:rsidR="00490E23"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SEÇÃO TÉCNICA DE MATERIAIS</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da </w:t>
      </w:r>
      <w:r w:rsidR="00950EFF"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FACULDADE DE CIÊNCIAS AGRÁRIAS E VETERINÁRIAS </w:t>
      </w:r>
      <w:r w:rsidR="00950EFF"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da </w:t>
      </w:r>
      <w:r w:rsidR="00CE7B2E"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FCAV/</w:t>
      </w:r>
      <w:r w:rsidR="00950EFF"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UNESP - CÂMPUS DE JABOTICABAL</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w:t>
      </w:r>
      <w:r w:rsidR="001517BD"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localizada</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na </w:t>
      </w:r>
      <w:r w:rsidR="00950EFF"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Via de Acesso Prof Paulo Donato Castellane, s/nº, CEP 14884-900, na cidade de Jaboticabal/SP</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no período de </w:t>
      </w:r>
      <w:r w:rsidR="00CE7B2E" w:rsidRPr="00CD4AEF">
        <w:rPr>
          <w:rFonts w:asciiTheme="minorHAnsi" w:hAnsiTheme="minorHAnsi" w:cs="Arial"/>
          <w:b/>
          <w:color w:val="0000FF"/>
          <w:spacing w:val="10"/>
          <w:sz w:val="22"/>
          <w:szCs w:val="22"/>
          <w14:shadow w14:blurRad="50800" w14:dist="38100" w14:dir="2700000" w14:sx="100000" w14:sy="100000" w14:kx="0" w14:ky="0" w14:algn="tl">
            <w14:srgbClr w14:val="000000">
              <w14:alpha w14:val="60000"/>
            </w14:srgbClr>
          </w14:shadow>
        </w:rPr>
        <w:t>16</w:t>
      </w:r>
      <w:r w:rsidR="00711749" w:rsidRPr="00CD4AEF">
        <w:rPr>
          <w:rFonts w:asciiTheme="minorHAnsi" w:hAnsiTheme="minorHAnsi" w:cs="Arial"/>
          <w:b/>
          <w:color w:val="0000FF"/>
          <w:spacing w:val="10"/>
          <w:sz w:val="22"/>
          <w:szCs w:val="22"/>
          <w14:shadow w14:blurRad="50800" w14:dist="38100" w14:dir="2700000" w14:sx="100000" w14:sy="100000" w14:kx="0" w14:ky="0" w14:algn="tl">
            <w14:srgbClr w14:val="000000">
              <w14:alpha w14:val="60000"/>
            </w14:srgbClr>
          </w14:shadow>
        </w:rPr>
        <w:t>/</w:t>
      </w:r>
      <w:r w:rsidR="00CE7B2E" w:rsidRPr="00CD4AEF">
        <w:rPr>
          <w:rFonts w:asciiTheme="minorHAnsi" w:hAnsiTheme="minorHAnsi" w:cs="Arial"/>
          <w:b/>
          <w:color w:val="0000FF"/>
          <w:spacing w:val="10"/>
          <w:sz w:val="22"/>
          <w:szCs w:val="22"/>
          <w14:shadow w14:blurRad="50800" w14:dist="38100" w14:dir="2700000" w14:sx="100000" w14:sy="100000" w14:kx="0" w14:ky="0" w14:algn="tl">
            <w14:srgbClr w14:val="000000">
              <w14:alpha w14:val="60000"/>
            </w14:srgbClr>
          </w14:shadow>
        </w:rPr>
        <w:t>06</w:t>
      </w:r>
      <w:r w:rsidR="000A704E" w:rsidRPr="00CD4AEF">
        <w:rPr>
          <w:rFonts w:asciiTheme="minorHAnsi" w:hAnsiTheme="minorHAnsi" w:cs="Arial"/>
          <w:b/>
          <w:color w:val="0000FF"/>
          <w:spacing w:val="10"/>
          <w:sz w:val="22"/>
          <w:szCs w:val="22"/>
          <w14:shadow w14:blurRad="50800" w14:dist="38100" w14:dir="2700000" w14:sx="100000" w14:sy="100000" w14:kx="0" w14:ky="0" w14:algn="tl">
            <w14:srgbClr w14:val="000000">
              <w14:alpha w14:val="60000"/>
            </w14:srgbClr>
          </w14:shadow>
        </w:rPr>
        <w:t>/201</w:t>
      </w:r>
      <w:r w:rsidR="00CE7B2E" w:rsidRPr="00CD4AEF">
        <w:rPr>
          <w:rFonts w:asciiTheme="minorHAnsi" w:hAnsiTheme="minorHAnsi" w:cs="Arial"/>
          <w:b/>
          <w:color w:val="0000FF"/>
          <w:spacing w:val="10"/>
          <w:sz w:val="22"/>
          <w:szCs w:val="22"/>
          <w14:shadow w14:blurRad="50800" w14:dist="38100" w14:dir="2700000" w14:sx="100000" w14:sy="100000" w14:kx="0" w14:ky="0" w14:algn="tl">
            <w14:srgbClr w14:val="000000">
              <w14:alpha w14:val="60000"/>
            </w14:srgbClr>
          </w14:shadow>
        </w:rPr>
        <w:t>7</w:t>
      </w:r>
      <w:r w:rsidR="00B8283F"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 </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a </w:t>
      </w:r>
      <w:r w:rsidR="00CE7B2E" w:rsidRPr="00CD4AEF">
        <w:rPr>
          <w:rFonts w:asciiTheme="minorHAnsi" w:hAnsiTheme="minorHAnsi" w:cs="Arial"/>
          <w:b/>
          <w:color w:val="0000FF"/>
          <w:spacing w:val="10"/>
          <w:sz w:val="22"/>
          <w:szCs w:val="22"/>
          <w14:shadow w14:blurRad="50800" w14:dist="38100" w14:dir="2700000" w14:sx="100000" w14:sy="100000" w14:kx="0" w14:ky="0" w14:algn="tl">
            <w14:srgbClr w14:val="000000">
              <w14:alpha w14:val="60000"/>
            </w14:srgbClr>
          </w14:shadow>
        </w:rPr>
        <w:t>10</w:t>
      </w:r>
      <w:r w:rsidR="00711749" w:rsidRPr="00CD4AEF">
        <w:rPr>
          <w:rFonts w:asciiTheme="minorHAnsi" w:hAnsiTheme="minorHAnsi" w:cs="Arial"/>
          <w:b/>
          <w:color w:val="0000FF"/>
          <w:spacing w:val="10"/>
          <w:sz w:val="22"/>
          <w:szCs w:val="22"/>
          <w14:shadow w14:blurRad="50800" w14:dist="38100" w14:dir="2700000" w14:sx="100000" w14:sy="100000" w14:kx="0" w14:ky="0" w14:algn="tl">
            <w14:srgbClr w14:val="000000">
              <w14:alpha w14:val="60000"/>
            </w14:srgbClr>
          </w14:shadow>
        </w:rPr>
        <w:t>/</w:t>
      </w:r>
      <w:r w:rsidR="00CE7B2E" w:rsidRPr="00CD4AEF">
        <w:rPr>
          <w:rFonts w:asciiTheme="minorHAnsi" w:hAnsiTheme="minorHAnsi" w:cs="Arial"/>
          <w:b/>
          <w:color w:val="0000FF"/>
          <w:spacing w:val="10"/>
          <w:sz w:val="22"/>
          <w:szCs w:val="22"/>
          <w14:shadow w14:blurRad="50800" w14:dist="38100" w14:dir="2700000" w14:sx="100000" w14:sy="100000" w14:kx="0" w14:ky="0" w14:algn="tl">
            <w14:srgbClr w14:val="000000">
              <w14:alpha w14:val="60000"/>
            </w14:srgbClr>
          </w14:shadow>
        </w:rPr>
        <w:t>07</w:t>
      </w:r>
      <w:r w:rsidR="00B8283F" w:rsidRPr="00CD4AEF">
        <w:rPr>
          <w:rFonts w:asciiTheme="minorHAnsi" w:hAnsiTheme="minorHAnsi" w:cs="Arial"/>
          <w:b/>
          <w:color w:val="0000FF"/>
          <w:spacing w:val="10"/>
          <w:sz w:val="22"/>
          <w:szCs w:val="22"/>
          <w14:shadow w14:blurRad="50800" w14:dist="38100" w14:dir="2700000" w14:sx="100000" w14:sy="100000" w14:kx="0" w14:ky="0" w14:algn="tl">
            <w14:srgbClr w14:val="000000">
              <w14:alpha w14:val="60000"/>
            </w14:srgbClr>
          </w14:shadow>
        </w:rPr>
        <w:t>/201</w:t>
      </w:r>
      <w:r w:rsidR="00CE7B2E" w:rsidRPr="00CD4AEF">
        <w:rPr>
          <w:rFonts w:asciiTheme="minorHAnsi" w:hAnsiTheme="minorHAnsi" w:cs="Arial"/>
          <w:b/>
          <w:color w:val="0000FF"/>
          <w:spacing w:val="10"/>
          <w:sz w:val="22"/>
          <w:szCs w:val="22"/>
          <w14:shadow w14:blurRad="50800" w14:dist="38100" w14:dir="2700000" w14:sx="100000" w14:sy="100000" w14:kx="0" w14:ky="0" w14:algn="tl">
            <w14:srgbClr w14:val="000000">
              <w14:alpha w14:val="60000"/>
            </w14:srgbClr>
          </w14:shadow>
        </w:rPr>
        <w:t>7</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das </w:t>
      </w:r>
      <w:r w:rsidR="00950EFF"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7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h</w:t>
      </w:r>
      <w:r w:rsidR="00950EFF"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 30 min</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 às </w:t>
      </w:r>
      <w:r w:rsidR="00950EFF"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11 h 30 min, e das 13 h 30 min as 17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h</w:t>
      </w:r>
      <w:r w:rsidR="00950EFF"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 30 min</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950EFF"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 e no dia</w:t>
      </w:r>
      <w:r w:rsidR="00490E23"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Pr="00CD4AEF">
        <w:rPr>
          <w:rFonts w:asciiTheme="minorHAnsi" w:hAnsiTheme="minorHAnsi" w:cs="Arial"/>
          <w:spacing w:val="10"/>
          <w:sz w:val="22"/>
          <w:szCs w:val="22"/>
          <w:u w:val="single"/>
          <w14:shadow w14:blurRad="50800" w14:dist="38100" w14:dir="2700000" w14:sx="100000" w14:sy="100000" w14:kx="0" w14:ky="0" w14:algn="tl">
            <w14:srgbClr w14:val="000000">
              <w14:alpha w14:val="60000"/>
            </w14:srgbClr>
          </w14:shadow>
        </w:rPr>
        <w:t xml:space="preserve"> </w:t>
      </w:r>
    </w:p>
    <w:p w:rsidR="00490E23" w:rsidRPr="00CD4AEF" w:rsidRDefault="00490E23" w:rsidP="001517BD">
      <w:pPr>
        <w:ind w:firstLine="540"/>
        <w:jc w:val="both"/>
        <w:rPr>
          <w:rFonts w:asciiTheme="minorHAnsi" w:hAnsiTheme="minorHAnsi" w:cs="Arial"/>
          <w:spacing w:val="10"/>
          <w:sz w:val="22"/>
          <w:szCs w:val="22"/>
          <w:u w:val="single"/>
          <w14:shadow w14:blurRad="50800" w14:dist="38100" w14:dir="2700000" w14:sx="100000" w14:sy="100000" w14:kx="0" w14:ky="0" w14:algn="tl">
            <w14:srgbClr w14:val="000000">
              <w14:alpha w14:val="60000"/>
            </w14:srgbClr>
          </w14:shadow>
        </w:rPr>
      </w:pPr>
    </w:p>
    <w:p w:rsidR="004B504C" w:rsidRPr="00CD4AEF" w:rsidRDefault="00CE7B2E" w:rsidP="00490E23">
      <w:pPr>
        <w:pStyle w:val="PargrafodaLista"/>
        <w:numPr>
          <w:ilvl w:val="0"/>
          <w:numId w:val="30"/>
        </w:numPr>
        <w:ind w:left="993" w:hanging="426"/>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color w:val="0000FF"/>
          <w:spacing w:val="10"/>
          <w:sz w:val="22"/>
          <w:szCs w:val="22"/>
          <w:u w:val="single"/>
          <w14:shadow w14:blurRad="50800" w14:dist="38100" w14:dir="2700000" w14:sx="100000" w14:sy="100000" w14:kx="0" w14:ky="0" w14:algn="tl">
            <w14:srgbClr w14:val="000000">
              <w14:alpha w14:val="60000"/>
            </w14:srgbClr>
          </w14:shadow>
        </w:rPr>
        <w:t>11</w:t>
      </w:r>
      <w:r w:rsidR="00711749" w:rsidRPr="00CD4AEF">
        <w:rPr>
          <w:rFonts w:asciiTheme="minorHAnsi" w:hAnsiTheme="minorHAnsi" w:cs="Arial"/>
          <w:b/>
          <w:color w:val="0000FF"/>
          <w:spacing w:val="10"/>
          <w:sz w:val="22"/>
          <w:szCs w:val="22"/>
          <w:u w:val="single"/>
          <w14:shadow w14:blurRad="50800" w14:dist="38100" w14:dir="2700000" w14:sx="100000" w14:sy="100000" w14:kx="0" w14:ky="0" w14:algn="tl">
            <w14:srgbClr w14:val="000000">
              <w14:alpha w14:val="60000"/>
            </w14:srgbClr>
          </w14:shadow>
        </w:rPr>
        <w:t>/</w:t>
      </w:r>
      <w:r w:rsidRPr="00CD4AEF">
        <w:rPr>
          <w:rFonts w:asciiTheme="minorHAnsi" w:hAnsiTheme="minorHAnsi" w:cs="Arial"/>
          <w:b/>
          <w:color w:val="0000FF"/>
          <w:spacing w:val="10"/>
          <w:sz w:val="22"/>
          <w:szCs w:val="22"/>
          <w:u w:val="single"/>
          <w14:shadow w14:blurRad="50800" w14:dist="38100" w14:dir="2700000" w14:sx="100000" w14:sy="100000" w14:kx="0" w14:ky="0" w14:algn="tl">
            <w14:srgbClr w14:val="000000">
              <w14:alpha w14:val="60000"/>
            </w14:srgbClr>
          </w14:shadow>
        </w:rPr>
        <w:t>07</w:t>
      </w:r>
      <w:r w:rsidR="00B8283F" w:rsidRPr="00CD4AEF">
        <w:rPr>
          <w:rFonts w:asciiTheme="minorHAnsi" w:hAnsiTheme="minorHAnsi" w:cs="Arial"/>
          <w:b/>
          <w:color w:val="0000FF"/>
          <w:spacing w:val="10"/>
          <w:sz w:val="22"/>
          <w:szCs w:val="22"/>
          <w:u w:val="single"/>
          <w14:shadow w14:blurRad="50800" w14:dist="38100" w14:dir="2700000" w14:sx="100000" w14:sy="100000" w14:kx="0" w14:ky="0" w14:algn="tl">
            <w14:srgbClr w14:val="000000">
              <w14:alpha w14:val="60000"/>
            </w14:srgbClr>
          </w14:shadow>
        </w:rPr>
        <w:t>/201</w:t>
      </w:r>
      <w:r w:rsidRPr="00CD4AEF">
        <w:rPr>
          <w:rFonts w:asciiTheme="minorHAnsi" w:hAnsiTheme="minorHAnsi" w:cs="Arial"/>
          <w:b/>
          <w:color w:val="0000FF"/>
          <w:spacing w:val="10"/>
          <w:sz w:val="22"/>
          <w:szCs w:val="22"/>
          <w:u w:val="single"/>
          <w14:shadow w14:blurRad="50800" w14:dist="38100" w14:dir="2700000" w14:sx="100000" w14:sy="100000" w14:kx="0" w14:ky="0" w14:algn="tl">
            <w14:srgbClr w14:val="000000">
              <w14:alpha w14:val="60000"/>
            </w14:srgbClr>
          </w14:shadow>
        </w:rPr>
        <w:t>7</w:t>
      </w:r>
      <w:r w:rsidR="00950EFF"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 das </w:t>
      </w:r>
      <w:r w:rsidR="00490E23"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7 H 30 MIN ÀS 9 HORAS</w:t>
      </w:r>
      <w:r w:rsidR="00950EFF"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950EFF"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w:t>
      </w:r>
      <w:r w:rsidR="004B504C"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em envelope endereçado à Comissão de Avaliação e Credenciamento </w:t>
      </w:r>
      <w:r w:rsidR="000E0C42"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w:t>
      </w:r>
      <w:r w:rsidR="004B504C"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w:t>
      </w:r>
      <w:r w:rsidR="004B504C"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CHAMADA P</w:t>
      </w:r>
      <w:r w:rsidR="00706D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Ú</w:t>
      </w:r>
      <w:r w:rsidR="004B504C"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BLICA Nº </w:t>
      </w:r>
      <w:r w:rsidR="008B591D"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01/17-FCAV</w:t>
      </w:r>
      <w:r w:rsidR="006E3F8E"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p>
    <w:p w:rsidR="00DC3C19" w:rsidRPr="00CD4AEF" w:rsidRDefault="00DC3C19" w:rsidP="00490E23">
      <w:pPr>
        <w:ind w:left="993" w:hanging="426"/>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4B504C" w:rsidP="001517BD">
      <w:pPr>
        <w:ind w:firstLine="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Será permitida a remessa de documentação via correios que somente será considerada e analisada se recebida no período supracitado, respeitando-se a data e horário de encerramento.</w:t>
      </w:r>
    </w:p>
    <w:p w:rsidR="00DC3C19" w:rsidRPr="00CD4AEF" w:rsidRDefault="00DC3C19" w:rsidP="001517BD">
      <w:pPr>
        <w:ind w:firstLine="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4B504C" w:rsidP="001517BD">
      <w:pPr>
        <w:ind w:firstLine="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O presente </w:t>
      </w:r>
      <w:r w:rsidR="001517BD"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EDITAL</w:t>
      </w:r>
      <w:r w:rsidR="001517BD"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será publicado no Diário Oficial do Estado de São Paulo</w:t>
      </w:r>
      <w:r w:rsidR="00474930"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w:t>
      </w:r>
      <w:hyperlink r:id="rId14" w:history="1">
        <w:r w:rsidR="00474930" w:rsidRPr="00CD4AEF">
          <w:rPr>
            <w:rStyle w:val="Hyperlink"/>
            <w:rFonts w:asciiTheme="minorHAnsi" w:hAnsiTheme="minorHAnsi" w:cs="Arial"/>
            <w:spacing w:val="10"/>
            <w:sz w:val="22"/>
            <w:szCs w:val="22"/>
            <w14:shadow w14:blurRad="50800" w14:dist="38100" w14:dir="2700000" w14:sx="100000" w14:sy="100000" w14:kx="0" w14:ky="0" w14:algn="tl">
              <w14:srgbClr w14:val="000000">
                <w14:alpha w14:val="60000"/>
              </w14:srgbClr>
            </w14:shadow>
          </w:rPr>
          <w:t>www.e-negociospublicos.com.br</w:t>
        </w:r>
      </w:hyperlink>
      <w:r w:rsidR="00474930"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na página da internet da UNESP: </w:t>
      </w:r>
      <w:hyperlink r:id="rId15" w:history="1">
        <w:r w:rsidR="00F36CBD" w:rsidRPr="00CD4AEF">
          <w:rPr>
            <w:rStyle w:val="Hyperlink"/>
            <w:rFonts w:asciiTheme="minorHAnsi" w:hAnsiTheme="minorHAnsi" w:cs="Arial"/>
            <w:spacing w:val="10"/>
            <w:sz w:val="22"/>
            <w:szCs w:val="22"/>
            <w14:shadow w14:blurRad="50800" w14:dist="38100" w14:dir="2700000" w14:sx="100000" w14:sy="100000" w14:kx="0" w14:ky="0" w14:algn="tl">
              <w14:srgbClr w14:val="000000">
                <w14:alpha w14:val="60000"/>
              </w14:srgbClr>
            </w14:shadow>
          </w:rPr>
          <w:t>www.fcav.unesp.br</w:t>
        </w:r>
      </w:hyperlink>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no site do PPAIS</w:t>
      </w:r>
      <w:r w:rsidR="004051E4"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w:t>
      </w:r>
      <w:hyperlink r:id="rId16" w:history="1">
        <w:r w:rsidR="00F36CBD" w:rsidRPr="00CD4AEF">
          <w:rPr>
            <w:rStyle w:val="Hyperlink"/>
            <w:rFonts w:asciiTheme="minorHAnsi" w:hAnsiTheme="minorHAnsi" w:cs="Arial"/>
            <w:spacing w:val="10"/>
            <w:sz w:val="22"/>
            <w:szCs w:val="22"/>
            <w14:shadow w14:blurRad="50800" w14:dist="38100" w14:dir="2700000" w14:sx="100000" w14:sy="100000" w14:kx="0" w14:ky="0" w14:algn="tl">
              <w14:srgbClr w14:val="000000">
                <w14:alpha w14:val="60000"/>
              </w14:srgbClr>
            </w14:shadow>
          </w:rPr>
          <w:t>www.cati.sp.gov.br/ppais</w:t>
        </w:r>
      </w:hyperlink>
      <w:r w:rsidR="00BA2C95"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e</w:t>
      </w:r>
      <w:r w:rsidR="00474930"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w:t>
      </w:r>
      <w:hyperlink r:id="rId17" w:history="1">
        <w:r w:rsidR="00474930" w:rsidRPr="00CD4AEF">
          <w:rPr>
            <w:rStyle w:val="Hyperlink"/>
            <w:rFonts w:asciiTheme="minorHAnsi" w:hAnsiTheme="minorHAnsi" w:cs="Arial"/>
            <w:spacing w:val="10"/>
            <w:sz w:val="22"/>
            <w:szCs w:val="22"/>
            <w14:shadow w14:blurRad="50800" w14:dist="38100" w14:dir="2700000" w14:sx="100000" w14:sy="100000" w14:kx="0" w14:ky="0" w14:algn="tl">
              <w14:srgbClr w14:val="000000">
                <w14:alpha w14:val="60000"/>
              </w14:srgbClr>
            </w14:shadow>
          </w:rPr>
          <w:t>http://www.itesp.sp.gov.br/itesp/acoes-detalhes.</w:t>
        </w:r>
        <w:r w:rsidR="00490E23" w:rsidRPr="00CD4AEF">
          <w:rPr>
            <w:rStyle w:val="Hyperlink"/>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B </w:t>
        </w:r>
        <w:r w:rsidR="00474930" w:rsidRPr="00CD4AEF">
          <w:rPr>
            <w:rStyle w:val="Hyperlink"/>
            <w:rFonts w:asciiTheme="minorHAnsi" w:hAnsiTheme="minorHAnsi" w:cs="Arial"/>
            <w:spacing w:val="10"/>
            <w:sz w:val="22"/>
            <w:szCs w:val="22"/>
            <w14:shadow w14:blurRad="50800" w14:dist="38100" w14:dir="2700000" w14:sx="100000" w14:sy="100000" w14:kx="0" w14:ky="0" w14:algn="tl">
              <w14:srgbClr w14:val="000000">
                <w14:alpha w14:val="60000"/>
              </w14:srgbClr>
            </w14:shadow>
          </w:rPr>
          <w:t>aspx?c=1268</w:t>
        </w:r>
      </w:hyperlink>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e em jornal de circulação local, regional ou estadual.</w:t>
      </w:r>
    </w:p>
    <w:p w:rsidR="00474930" w:rsidRPr="00CD4AEF" w:rsidRDefault="00474930" w:rsidP="001517BD">
      <w:pPr>
        <w:ind w:left="540" w:hanging="5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4B504C" w:rsidRPr="00CD4AEF" w:rsidRDefault="00FB170F" w:rsidP="001517BD">
      <w:pPr>
        <w:ind w:left="540" w:hanging="5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I-</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004B504C"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DO OBJETO</w:t>
      </w:r>
    </w:p>
    <w:p w:rsidR="00FB170F" w:rsidRPr="00CD4AEF" w:rsidRDefault="00FB170F" w:rsidP="001517BD">
      <w:pPr>
        <w:ind w:left="540" w:hanging="5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4B504C" w:rsidRPr="00CD4AEF" w:rsidRDefault="001517BD" w:rsidP="001517BD">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1-</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004B504C"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O objeto do presente </w:t>
      </w:r>
      <w:r w:rsidR="00FB170F"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CREDENCIAMENTO</w:t>
      </w:r>
      <w:r w:rsidR="00FB170F"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w:t>
      </w:r>
      <w:r w:rsidR="004B504C"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é o cadastro de Agricultores Familiares para os fins de </w:t>
      </w:r>
      <w:r w:rsidR="00FB170F"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AQUISIÇÃO DE GÊNEROS ALIMENTÍCIOS DA AGRICULTURA FAMILIAR</w:t>
      </w:r>
      <w:r w:rsidR="00FB170F"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w:t>
      </w:r>
      <w:r w:rsidR="004B504C"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para o atendimento ao Programa Paulista de Agricultura de Interesse </w:t>
      </w:r>
      <w:r w:rsidR="004B504C"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lastRenderedPageBreak/>
        <w:t xml:space="preserve">Social </w:t>
      </w:r>
      <w:r w:rsidR="00FB170F"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w:t>
      </w:r>
      <w:r w:rsidR="004B504C"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PPAIS, conforme especificações e quantidades descritas no </w:t>
      </w:r>
      <w:r w:rsidR="00FB170F"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ANEXO I</w:t>
      </w:r>
      <w:r w:rsidR="00FB170F"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w:t>
      </w:r>
      <w:r w:rsidR="004B504C"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deste instrumento, a seguir resumidas:</w:t>
      </w:r>
    </w:p>
    <w:p w:rsidR="000A704E" w:rsidRPr="00CD4AEF" w:rsidRDefault="000A704E" w:rsidP="001517BD">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bl>
      <w:tblPr>
        <w:tblW w:w="5017"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803"/>
        <w:gridCol w:w="800"/>
        <w:gridCol w:w="4943"/>
        <w:gridCol w:w="1972"/>
      </w:tblGrid>
      <w:tr w:rsidR="00FD09E8" w:rsidRPr="00706D51" w:rsidTr="000A704E">
        <w:trPr>
          <w:jc w:val="right"/>
        </w:trPr>
        <w:tc>
          <w:tcPr>
            <w:tcW w:w="430" w:type="pct"/>
            <w:shd w:val="clear" w:color="auto" w:fill="E6E6E6"/>
            <w:vAlign w:val="center"/>
          </w:tcPr>
          <w:p w:rsidR="00FD09E8" w:rsidRPr="00CD4AEF" w:rsidRDefault="00CA7ED0" w:rsidP="007401CB">
            <w:pPr>
              <w:spacing w:before="40" w:after="40"/>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ITEM</w:t>
            </w:r>
          </w:p>
        </w:tc>
        <w:tc>
          <w:tcPr>
            <w:tcW w:w="431" w:type="pct"/>
            <w:shd w:val="clear" w:color="auto" w:fill="E6E6E6"/>
            <w:vAlign w:val="center"/>
          </w:tcPr>
          <w:p w:rsidR="00FD09E8" w:rsidRPr="00CD4AEF" w:rsidRDefault="00CA7ED0" w:rsidP="007401CB">
            <w:pPr>
              <w:spacing w:before="40" w:after="40"/>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QTDE</w:t>
            </w:r>
          </w:p>
        </w:tc>
        <w:tc>
          <w:tcPr>
            <w:tcW w:w="429" w:type="pct"/>
            <w:shd w:val="clear" w:color="auto" w:fill="E6E6E6"/>
            <w:vAlign w:val="center"/>
          </w:tcPr>
          <w:p w:rsidR="00FD09E8" w:rsidRPr="00CD4AEF" w:rsidRDefault="00CA7ED0" w:rsidP="00CA7ED0">
            <w:pPr>
              <w:spacing w:before="40" w:after="40"/>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UN</w:t>
            </w:r>
          </w:p>
        </w:tc>
        <w:tc>
          <w:tcPr>
            <w:tcW w:w="2652" w:type="pct"/>
            <w:shd w:val="clear" w:color="auto" w:fill="E6E6E6"/>
            <w:vAlign w:val="center"/>
          </w:tcPr>
          <w:p w:rsidR="00FD09E8" w:rsidRPr="00CD4AEF" w:rsidRDefault="00CA7ED0" w:rsidP="007401CB">
            <w:pPr>
              <w:spacing w:before="40" w:after="40"/>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DESCRIÇÃO</w:t>
            </w:r>
          </w:p>
        </w:tc>
        <w:tc>
          <w:tcPr>
            <w:tcW w:w="1058" w:type="pct"/>
            <w:shd w:val="clear" w:color="auto" w:fill="E6E6E6"/>
            <w:vAlign w:val="center"/>
          </w:tcPr>
          <w:p w:rsidR="00FD09E8" w:rsidRPr="00CD4AEF" w:rsidRDefault="00FD09E8" w:rsidP="007401CB">
            <w:pPr>
              <w:spacing w:before="40" w:after="40"/>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CRONOGRAMA </w:t>
            </w:r>
          </w:p>
          <w:p w:rsidR="00FD09E8" w:rsidRPr="00CD4AEF" w:rsidRDefault="00FD09E8" w:rsidP="007401CB">
            <w:pPr>
              <w:spacing w:before="40" w:after="40"/>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FORNECIMENTO</w:t>
            </w:r>
          </w:p>
        </w:tc>
      </w:tr>
      <w:tr w:rsidR="00CE7B2E" w:rsidRPr="00706D51" w:rsidTr="000A704E">
        <w:trPr>
          <w:jc w:val="right"/>
        </w:trPr>
        <w:tc>
          <w:tcPr>
            <w:tcW w:w="430" w:type="pct"/>
            <w:tcBorders>
              <w:bottom w:val="single" w:sz="4" w:space="0" w:color="auto"/>
            </w:tcBorders>
            <w:vAlign w:val="center"/>
          </w:tcPr>
          <w:p w:rsidR="00CE7B2E" w:rsidRPr="00CD4AEF" w:rsidRDefault="00CE7B2E" w:rsidP="007401CB">
            <w:pPr>
              <w:spacing w:before="40" w:after="40"/>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01</w:t>
            </w:r>
          </w:p>
        </w:tc>
        <w:tc>
          <w:tcPr>
            <w:tcW w:w="431" w:type="pct"/>
            <w:tcBorders>
              <w:bottom w:val="single" w:sz="4" w:space="0" w:color="auto"/>
            </w:tcBorders>
            <w:vAlign w:val="center"/>
          </w:tcPr>
          <w:p w:rsidR="00CE7B2E" w:rsidRPr="00CD4AEF" w:rsidRDefault="00CE7B2E" w:rsidP="00CE7B2E">
            <w:pPr>
              <w:spacing w:before="40" w:after="40"/>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450</w:t>
            </w:r>
          </w:p>
        </w:tc>
        <w:tc>
          <w:tcPr>
            <w:tcW w:w="429" w:type="pct"/>
            <w:tcBorders>
              <w:bottom w:val="single" w:sz="4" w:space="0" w:color="auto"/>
            </w:tcBorders>
            <w:vAlign w:val="center"/>
          </w:tcPr>
          <w:p w:rsidR="00CE7B2E" w:rsidRPr="00CD4AEF" w:rsidRDefault="00CE7B2E" w:rsidP="00CE7B2E">
            <w:pPr>
              <w:spacing w:before="40" w:after="40"/>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Quilo</w:t>
            </w:r>
          </w:p>
        </w:tc>
        <w:tc>
          <w:tcPr>
            <w:tcW w:w="2652" w:type="pct"/>
            <w:tcBorders>
              <w:bottom w:val="single" w:sz="4" w:space="0" w:color="auto"/>
            </w:tcBorders>
            <w:vAlign w:val="center"/>
          </w:tcPr>
          <w:p w:rsidR="00CE7B2E" w:rsidRPr="00CD4AEF" w:rsidRDefault="00CE7B2E" w:rsidP="00A641A3">
            <w:pPr>
              <w:spacing w:before="40" w:after="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ABOBRINHA ITALIANA, </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com o diâmetro da base variando de 50 a 70 milímetros, apresentando formato cilíndrico com pescoço, liso, coloração da casca verde e estrias escuras, devera apresentar homogeneidade visual de tamanho e coloração; não apresentar os defeitos como: ferimento, passado, podridão, virose, murcho e dano por praga; devendo ser acondicionados em caixa de polietileno contentora.</w:t>
            </w:r>
          </w:p>
        </w:tc>
        <w:tc>
          <w:tcPr>
            <w:tcW w:w="1058" w:type="pct"/>
            <w:tcBorders>
              <w:bottom w:val="single" w:sz="4" w:space="0" w:color="auto"/>
            </w:tcBorders>
            <w:vAlign w:val="center"/>
          </w:tcPr>
          <w:p w:rsidR="00CE7B2E" w:rsidRPr="00CD4AEF" w:rsidRDefault="00CE7B2E" w:rsidP="007401CB">
            <w:pPr>
              <w:spacing w:before="40" w:after="40"/>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Semanal</w:t>
            </w:r>
          </w:p>
        </w:tc>
      </w:tr>
      <w:tr w:rsidR="00CE7B2E" w:rsidRPr="00706D51" w:rsidTr="000A704E">
        <w:trPr>
          <w:jc w:val="right"/>
        </w:trPr>
        <w:tc>
          <w:tcPr>
            <w:tcW w:w="430" w:type="pct"/>
            <w:tcBorders>
              <w:bottom w:val="single" w:sz="4" w:space="0" w:color="auto"/>
            </w:tcBorders>
            <w:vAlign w:val="center"/>
          </w:tcPr>
          <w:p w:rsidR="00CE7B2E" w:rsidRPr="00CD4AEF" w:rsidRDefault="00CE7B2E" w:rsidP="007401CB">
            <w:pPr>
              <w:spacing w:before="40" w:after="40"/>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02</w:t>
            </w:r>
          </w:p>
        </w:tc>
        <w:tc>
          <w:tcPr>
            <w:tcW w:w="431" w:type="pct"/>
            <w:tcBorders>
              <w:bottom w:val="single" w:sz="4" w:space="0" w:color="auto"/>
            </w:tcBorders>
            <w:vAlign w:val="center"/>
          </w:tcPr>
          <w:p w:rsidR="00CE7B2E" w:rsidRPr="00CD4AEF" w:rsidRDefault="00CE7B2E" w:rsidP="00CE7B2E">
            <w:pPr>
              <w:spacing w:before="40" w:after="40"/>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1.800</w:t>
            </w:r>
          </w:p>
        </w:tc>
        <w:tc>
          <w:tcPr>
            <w:tcW w:w="429" w:type="pct"/>
            <w:tcBorders>
              <w:bottom w:val="single" w:sz="4" w:space="0" w:color="auto"/>
            </w:tcBorders>
            <w:vAlign w:val="center"/>
          </w:tcPr>
          <w:p w:rsidR="00CE7B2E" w:rsidRPr="00CD4AEF" w:rsidRDefault="00CE7B2E" w:rsidP="00CE7B2E">
            <w:pPr>
              <w:spacing w:before="40" w:after="40"/>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Quilo</w:t>
            </w:r>
          </w:p>
        </w:tc>
        <w:tc>
          <w:tcPr>
            <w:tcW w:w="2652" w:type="pct"/>
            <w:tcBorders>
              <w:bottom w:val="single" w:sz="4" w:space="0" w:color="auto"/>
            </w:tcBorders>
            <w:vAlign w:val="center"/>
          </w:tcPr>
          <w:p w:rsidR="00CE7B2E" w:rsidRPr="00CD4AEF" w:rsidRDefault="00CE7B2E" w:rsidP="00CE7B2E">
            <w:pPr>
              <w:spacing w:before="40" w:after="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BANANA NANICA, </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em pencas, fresca de primeira, com tamanho e coloração uniformes, com polpa firme e intacta, devendo ser bem desenvolvida, acondicionada em caixa de polietileno contentora com aproximadamente 20 kg - 10 dúzias. O produto não deverá estar danificado por qualquer lesão de origem física ou mecânica e não deverá conter substância terrosa, sujidades ou corpos estranhos aderentes à superfície da casca.</w:t>
            </w:r>
          </w:p>
        </w:tc>
        <w:tc>
          <w:tcPr>
            <w:tcW w:w="1058" w:type="pct"/>
            <w:tcBorders>
              <w:bottom w:val="single" w:sz="4" w:space="0" w:color="auto"/>
            </w:tcBorders>
            <w:vAlign w:val="center"/>
          </w:tcPr>
          <w:p w:rsidR="00CE7B2E" w:rsidRPr="00CD4AEF" w:rsidRDefault="00CE7B2E" w:rsidP="00706D51">
            <w:pPr>
              <w:spacing w:before="40" w:after="40"/>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Semanal</w:t>
            </w:r>
          </w:p>
        </w:tc>
      </w:tr>
    </w:tbl>
    <w:p w:rsidR="00FD09E8" w:rsidRPr="00CD4AEF" w:rsidRDefault="00FD09E8" w:rsidP="001517BD">
      <w:pPr>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7D529C" w:rsidRPr="00CD4AEF" w:rsidRDefault="007D529C" w:rsidP="001615FA">
      <w:pPr>
        <w:ind w:left="1134" w:hanging="1134"/>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u w:val="single"/>
          <w14:shadow w14:blurRad="50800" w14:dist="38100" w14:dir="2700000" w14:sx="100000" w14:sy="100000" w14:kx="0" w14:ky="0" w14:algn="tl">
            <w14:srgbClr w14:val="000000">
              <w14:alpha w14:val="60000"/>
            </w14:srgbClr>
          </w14:shadow>
        </w:rPr>
        <w:t>OBS 1</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B8283F"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A quantidade total solicitada será consumida em um período de </w:t>
      </w:r>
      <w:r w:rsidR="00CE7B2E"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9</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 (</w:t>
      </w:r>
      <w:r w:rsidR="00CE7B2E"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nove</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meses.</w:t>
      </w:r>
    </w:p>
    <w:p w:rsidR="007D529C" w:rsidRPr="00CD4AEF" w:rsidRDefault="007D529C" w:rsidP="007D529C">
      <w:pPr>
        <w:ind w:left="993" w:hanging="993"/>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FB170F" w:rsidP="001517BD">
      <w:pPr>
        <w:ind w:left="540" w:hanging="5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II-</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004B504C"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DA DOTAÇÃO ORÇAMENTÁRIA</w:t>
      </w:r>
    </w:p>
    <w:p w:rsidR="00FB170F" w:rsidRPr="00CD4AEF" w:rsidRDefault="00FB170F" w:rsidP="001517BD">
      <w:pPr>
        <w:ind w:left="540" w:hanging="5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4B504C" w:rsidRPr="00CD4AEF" w:rsidRDefault="00FB170F" w:rsidP="006E3F8E">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1-</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004B504C"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As despesas decorrentes das contratações realizadas com fundamento nesta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CHAMADA PÚBLICA</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w:t>
      </w:r>
      <w:r w:rsidR="004B504C"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onerarão os recursos orçamentários do Sub-elemento </w:t>
      </w:r>
      <w:r w:rsidR="006E3F8E" w:rsidRPr="00CD4AEF">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t>3</w:t>
      </w:r>
      <w:r w:rsidR="0033012C" w:rsidRPr="00CD4AEF">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t>.</w:t>
      </w:r>
      <w:r w:rsidR="006E3F8E" w:rsidRPr="00CD4AEF">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t xml:space="preserve">3.90.30.11 </w:t>
      </w:r>
      <w:r w:rsidR="00673653" w:rsidRPr="00CD4AEF">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t>-</w:t>
      </w:r>
      <w:r w:rsidR="006E3F8E" w:rsidRPr="00CD4AEF">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t xml:space="preserve"> GÊNEROS ALIMENTÍCIOS - PPAIS </w:t>
      </w:r>
      <w:r w:rsidR="00673653" w:rsidRPr="00CD4AEF">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t>(</w:t>
      </w:r>
      <w:r w:rsidR="006E3F8E" w:rsidRPr="00CD4AEF">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t>Programa Paulista da Agricultura de Interesse Social</w:t>
      </w:r>
      <w:r w:rsidR="00673653" w:rsidRPr="00CD4AEF">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t>)</w:t>
      </w:r>
      <w:r w:rsidR="006E3F8E" w:rsidRPr="00CD4AEF">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t xml:space="preserve">, </w:t>
      </w:r>
      <w:r w:rsidR="006E3F8E"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Lei nº</w:t>
      </w:r>
      <w:r w:rsidR="00D93628"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w:t>
      </w:r>
      <w:r w:rsidR="006E3F8E"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14.591 de 14 de outubro de 2011, </w:t>
      </w:r>
      <w:r w:rsidR="004B504C"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devidamente compromissados nas correspondentes contratações, por meio de Notas de Empenho prévio. </w:t>
      </w:r>
    </w:p>
    <w:p w:rsidR="004A4921" w:rsidRPr="00CD4AEF" w:rsidRDefault="004A4921" w:rsidP="001517BD">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FB170F" w:rsidP="001517BD">
      <w:pPr>
        <w:ind w:left="540" w:hanging="5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III-</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t xml:space="preserve"> DA HABILITAÇÃO JURÍDICA</w:t>
      </w:r>
    </w:p>
    <w:p w:rsidR="00FB170F" w:rsidRPr="00CD4AEF" w:rsidRDefault="00FB170F" w:rsidP="001517BD">
      <w:pPr>
        <w:ind w:left="540" w:hanging="5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4B504C" w:rsidRPr="00CD4AEF" w:rsidRDefault="004B504C" w:rsidP="001517BD">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1</w:t>
      </w:r>
      <w:r w:rsidR="00DC3C19"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DC3C19"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Os Agricultores Familiares, que poderão se fazer representar por Cooperativas ou Associações, preenchendo, para tanto o </w:t>
      </w:r>
      <w:r w:rsidR="001517BD"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ANEXO V</w:t>
      </w:r>
      <w:r w:rsidR="00673653"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III</w:t>
      </w:r>
      <w:r w:rsidR="001517BD"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1517BD"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deverão entregar à Comissão de Avaliação e Credenciamento os documentos relacionados abaixo para serem avaliados e aprovados:</w:t>
      </w:r>
    </w:p>
    <w:p w:rsidR="00FB170F" w:rsidRPr="00CD4AEF" w:rsidRDefault="00FB170F" w:rsidP="001517BD">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B62FA1" w:rsidP="00B62FA1">
      <w:pPr>
        <w:ind w:left="1620" w:hanging="769"/>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1.1-</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ab/>
      </w:r>
      <w:r w:rsidR="004B504C"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Cópia de inscrição no Cadastro de Pessoa Física (CPF);</w:t>
      </w:r>
    </w:p>
    <w:p w:rsidR="00B62FA1" w:rsidRPr="00CD4AEF" w:rsidRDefault="00B62FA1" w:rsidP="00B62FA1">
      <w:pPr>
        <w:ind w:left="1620" w:hanging="769"/>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B62FA1" w:rsidRPr="00CD4AEF" w:rsidRDefault="00B62FA1" w:rsidP="00B62FA1">
      <w:pPr>
        <w:ind w:left="1620" w:hanging="769"/>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1.2-</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ab/>
        <w:t>Cópia de inscrição no Cadastro de Pessoa Jurídica (CNPJ), caso o fornecedor emita Nota Fiscal através de Pessoa Jurídica;</w:t>
      </w:r>
    </w:p>
    <w:p w:rsidR="00FB170F" w:rsidRPr="00CD4AEF" w:rsidRDefault="00FB170F" w:rsidP="00B62FA1">
      <w:pPr>
        <w:ind w:left="1620" w:hanging="769"/>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4B504C" w:rsidP="00B62FA1">
      <w:pPr>
        <w:ind w:left="1620" w:hanging="769"/>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lastRenderedPageBreak/>
        <w:t>1.</w:t>
      </w:r>
      <w:r w:rsidR="00B62FA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3</w:t>
      </w:r>
      <w:r w:rsidR="00DC3C19"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DC3C19"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Cópia de Declaração de Conformidade ao PPAIS - DCONP, emitida pela Fundação Instituto de Terras do Estado de São Paulo - ITESP ou pela Coordenadoria de Assistência Técnica Integral </w:t>
      </w:r>
      <w:r w:rsidR="001517BD"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CATI;</w:t>
      </w:r>
    </w:p>
    <w:p w:rsidR="00FB170F" w:rsidRPr="00CD4AEF" w:rsidRDefault="00FB170F" w:rsidP="00B62FA1">
      <w:pPr>
        <w:ind w:left="1620" w:hanging="769"/>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4B504C" w:rsidP="00B62FA1">
      <w:pPr>
        <w:ind w:left="1620" w:hanging="769"/>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1.</w:t>
      </w:r>
      <w:r w:rsidR="00B62FA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4</w:t>
      </w:r>
      <w:r w:rsidR="00DC3C19"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DC3C19"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Proposta de Venda de Gêneros Alimentícios da Agricultura Familiar para consumo de órgãos e entes Públicos do Estado de São Paulo, </w:t>
      </w:r>
      <w:r w:rsidR="001517BD"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ANEXO II;</w:t>
      </w:r>
    </w:p>
    <w:p w:rsidR="00FB170F" w:rsidRPr="00CD4AEF" w:rsidRDefault="00FB170F" w:rsidP="00B62FA1">
      <w:pPr>
        <w:ind w:left="1620" w:hanging="769"/>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4B504C" w:rsidP="00B62FA1">
      <w:pPr>
        <w:ind w:left="1620" w:hanging="769"/>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1.</w:t>
      </w:r>
      <w:r w:rsidR="00B62FA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5</w:t>
      </w:r>
      <w:r w:rsidR="00DC3C19"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DC3C19"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Declaração de não existência de trabalhadores menores, </w:t>
      </w:r>
      <w:r w:rsidR="001517BD"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ANEXO V;</w:t>
      </w:r>
    </w:p>
    <w:p w:rsidR="00FB170F" w:rsidRPr="00CD4AEF" w:rsidRDefault="00FB170F" w:rsidP="00B62FA1">
      <w:pPr>
        <w:ind w:left="1620" w:hanging="769"/>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4B504C" w:rsidP="00B62FA1">
      <w:pPr>
        <w:ind w:left="1620" w:hanging="769"/>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1.</w:t>
      </w:r>
      <w:r w:rsidR="00B62FA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6</w:t>
      </w:r>
      <w:r w:rsidR="00DC3C19"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DC3C19"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Produtos processados devem apresentar documentação comprobatória de regularidade fiscal, sanitária e ambiental; </w:t>
      </w:r>
    </w:p>
    <w:p w:rsidR="00FB170F" w:rsidRPr="00CD4AEF" w:rsidRDefault="00FB170F" w:rsidP="00B62FA1">
      <w:pPr>
        <w:ind w:left="1620" w:hanging="769"/>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4B504C" w:rsidP="00B62FA1">
      <w:pPr>
        <w:ind w:left="1620" w:hanging="769"/>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1.</w:t>
      </w:r>
      <w:r w:rsidR="00B62FA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7</w:t>
      </w:r>
      <w:r w:rsidR="00DC3C19"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DC3C19"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Declaração do agricultor familiar de que possui limite para venda, dentro do valor máximo permitido pelo §2º do artigo 4º da Lei nº 14.591, de 14 de outubro de 2011, </w:t>
      </w:r>
      <w:r w:rsidR="007A18CA"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reajustado pelo artigo 2º do Decreto Estadual nº 60.055, de 14 de janeiro de 2014, </w:t>
      </w:r>
      <w:r w:rsidR="002F4DD7"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ANEXO VI.</w:t>
      </w:r>
    </w:p>
    <w:p w:rsidR="004B504C" w:rsidRPr="00CD4AEF" w:rsidRDefault="004B504C" w:rsidP="001517BD">
      <w:pPr>
        <w:ind w:left="1620" w:hanging="72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FB170F" w:rsidP="002F4DD7">
      <w:pPr>
        <w:ind w:left="540" w:hanging="5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IV-</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004B504C"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DO PREÇO</w:t>
      </w:r>
    </w:p>
    <w:p w:rsidR="00FB170F" w:rsidRPr="00CD4AEF" w:rsidRDefault="00FB170F" w:rsidP="002F4DD7">
      <w:pPr>
        <w:ind w:left="540" w:hanging="5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4B504C" w:rsidRPr="00CD4AEF" w:rsidRDefault="00FB170F" w:rsidP="002F4DD7">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1-</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004B504C"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O preço de compra dos gêneros alimentícios definido pela unidade compradora, conforme as indicações apuradas pela Comissão Gestora do programa Paulista da Agricultura de Interesse Social </w:t>
      </w:r>
      <w:r w:rsidR="002F4DD7"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w:t>
      </w:r>
      <w:r w:rsidR="004B504C"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PPAIS, através de valores referenciais praticados por órgãos oficiais competentes, bem como na média de preços pagos a Agricultores Familiares em mercados varejistas local e/ou regional, está  fixado no seguinte:   </w:t>
      </w:r>
    </w:p>
    <w:p w:rsidR="00474930" w:rsidRPr="00CD4AEF" w:rsidRDefault="00474930" w:rsidP="002F4DD7">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bl>
      <w:tblPr>
        <w:tblW w:w="4961" w:type="pct"/>
        <w:jc w:val="right"/>
        <w:tblLayout w:type="fixed"/>
        <w:tblLook w:val="04A0" w:firstRow="1" w:lastRow="0" w:firstColumn="1" w:lastColumn="0" w:noHBand="0" w:noVBand="1"/>
      </w:tblPr>
      <w:tblGrid>
        <w:gridCol w:w="811"/>
        <w:gridCol w:w="811"/>
        <w:gridCol w:w="811"/>
        <w:gridCol w:w="5349"/>
        <w:gridCol w:w="1434"/>
      </w:tblGrid>
      <w:tr w:rsidR="000A704E" w:rsidRPr="00706D51" w:rsidTr="00D331CB">
        <w:trPr>
          <w:jc w:val="right"/>
        </w:trPr>
        <w:tc>
          <w:tcPr>
            <w:tcW w:w="440" w:type="pct"/>
            <w:tcBorders>
              <w:top w:val="single" w:sz="4" w:space="0" w:color="auto"/>
              <w:left w:val="single" w:sz="4" w:space="0" w:color="auto"/>
              <w:bottom w:val="single" w:sz="4" w:space="0" w:color="auto"/>
              <w:right w:val="single" w:sz="4" w:space="0" w:color="auto"/>
            </w:tcBorders>
            <w:shd w:val="clear" w:color="auto" w:fill="E6E6E6"/>
            <w:vAlign w:val="center"/>
          </w:tcPr>
          <w:p w:rsidR="00FD09E8" w:rsidRPr="00CD4AEF" w:rsidRDefault="00CA7ED0" w:rsidP="007401CB">
            <w:pPr>
              <w:spacing w:before="40" w:after="40"/>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ITEM</w:t>
            </w:r>
          </w:p>
        </w:tc>
        <w:tc>
          <w:tcPr>
            <w:tcW w:w="440" w:type="pct"/>
            <w:tcBorders>
              <w:top w:val="single" w:sz="4" w:space="0" w:color="auto"/>
              <w:left w:val="single" w:sz="4" w:space="0" w:color="auto"/>
              <w:bottom w:val="single" w:sz="4" w:space="0" w:color="auto"/>
              <w:right w:val="single" w:sz="4" w:space="0" w:color="auto"/>
            </w:tcBorders>
            <w:shd w:val="clear" w:color="auto" w:fill="E6E6E6"/>
            <w:vAlign w:val="center"/>
          </w:tcPr>
          <w:p w:rsidR="00FD09E8" w:rsidRPr="00CD4AEF" w:rsidRDefault="00CA7ED0" w:rsidP="007401CB">
            <w:pPr>
              <w:spacing w:before="40" w:after="40"/>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QTDE</w:t>
            </w:r>
          </w:p>
        </w:tc>
        <w:tc>
          <w:tcPr>
            <w:tcW w:w="440" w:type="pct"/>
            <w:tcBorders>
              <w:top w:val="single" w:sz="4" w:space="0" w:color="auto"/>
              <w:left w:val="single" w:sz="4" w:space="0" w:color="auto"/>
              <w:bottom w:val="single" w:sz="4" w:space="0" w:color="auto"/>
              <w:right w:val="single" w:sz="4" w:space="0" w:color="auto"/>
            </w:tcBorders>
            <w:shd w:val="clear" w:color="auto" w:fill="E6E6E6"/>
            <w:vAlign w:val="center"/>
          </w:tcPr>
          <w:p w:rsidR="00FD09E8" w:rsidRPr="00CD4AEF" w:rsidRDefault="00CA7ED0" w:rsidP="00CA7ED0">
            <w:pPr>
              <w:spacing w:before="40" w:after="40"/>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UN</w:t>
            </w:r>
          </w:p>
        </w:tc>
        <w:tc>
          <w:tcPr>
            <w:tcW w:w="2902" w:type="pct"/>
            <w:tcBorders>
              <w:top w:val="single" w:sz="4" w:space="0" w:color="auto"/>
              <w:left w:val="single" w:sz="4" w:space="0" w:color="auto"/>
              <w:bottom w:val="single" w:sz="4" w:space="0" w:color="auto"/>
              <w:right w:val="single" w:sz="4" w:space="0" w:color="auto"/>
            </w:tcBorders>
            <w:shd w:val="clear" w:color="auto" w:fill="E6E6E6"/>
            <w:vAlign w:val="center"/>
          </w:tcPr>
          <w:p w:rsidR="00FD09E8" w:rsidRPr="00CD4AEF" w:rsidRDefault="00CA7ED0" w:rsidP="007401CB">
            <w:pPr>
              <w:spacing w:before="40" w:after="40"/>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DESCRIÇÃO</w:t>
            </w:r>
          </w:p>
        </w:tc>
        <w:tc>
          <w:tcPr>
            <w:tcW w:w="778" w:type="pct"/>
            <w:tcBorders>
              <w:top w:val="single" w:sz="4" w:space="0" w:color="auto"/>
              <w:left w:val="single" w:sz="4" w:space="0" w:color="auto"/>
              <w:bottom w:val="single" w:sz="4" w:space="0" w:color="auto"/>
              <w:right w:val="single" w:sz="4" w:space="0" w:color="auto"/>
            </w:tcBorders>
            <w:shd w:val="clear" w:color="auto" w:fill="E6E6E6"/>
            <w:vAlign w:val="center"/>
          </w:tcPr>
          <w:p w:rsidR="00FD09E8" w:rsidRPr="00CD4AEF" w:rsidRDefault="00CA7ED0" w:rsidP="007401CB">
            <w:pPr>
              <w:spacing w:before="40" w:after="40"/>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VALOR POR QUILO (R$)</w:t>
            </w:r>
          </w:p>
        </w:tc>
      </w:tr>
      <w:tr w:rsidR="007A18CA" w:rsidRPr="00706D51" w:rsidTr="00D331CB">
        <w:trPr>
          <w:jc w:val="right"/>
        </w:trPr>
        <w:tc>
          <w:tcPr>
            <w:tcW w:w="440" w:type="pct"/>
            <w:tcBorders>
              <w:top w:val="single" w:sz="4" w:space="0" w:color="auto"/>
              <w:left w:val="single" w:sz="4" w:space="0" w:color="auto"/>
              <w:bottom w:val="single" w:sz="4" w:space="0" w:color="auto"/>
              <w:right w:val="single" w:sz="4" w:space="0" w:color="auto"/>
            </w:tcBorders>
            <w:vAlign w:val="center"/>
          </w:tcPr>
          <w:p w:rsidR="007A18CA" w:rsidRPr="00CD4AEF" w:rsidRDefault="007A18CA" w:rsidP="00706D51">
            <w:pPr>
              <w:spacing w:before="40" w:after="40"/>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01</w:t>
            </w:r>
          </w:p>
        </w:tc>
        <w:tc>
          <w:tcPr>
            <w:tcW w:w="440" w:type="pct"/>
            <w:tcBorders>
              <w:top w:val="single" w:sz="4" w:space="0" w:color="auto"/>
              <w:left w:val="single" w:sz="4" w:space="0" w:color="auto"/>
              <w:bottom w:val="single" w:sz="4" w:space="0" w:color="auto"/>
              <w:right w:val="single" w:sz="4" w:space="0" w:color="auto"/>
            </w:tcBorders>
            <w:vAlign w:val="center"/>
          </w:tcPr>
          <w:p w:rsidR="007A18CA" w:rsidRPr="00CD4AEF" w:rsidRDefault="007A18CA" w:rsidP="007A18CA">
            <w:pPr>
              <w:spacing w:before="40" w:after="40"/>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450</w:t>
            </w:r>
          </w:p>
        </w:tc>
        <w:tc>
          <w:tcPr>
            <w:tcW w:w="440" w:type="pct"/>
            <w:tcBorders>
              <w:top w:val="single" w:sz="4" w:space="0" w:color="auto"/>
              <w:left w:val="single" w:sz="4" w:space="0" w:color="auto"/>
              <w:bottom w:val="single" w:sz="4" w:space="0" w:color="auto"/>
              <w:right w:val="single" w:sz="4" w:space="0" w:color="auto"/>
            </w:tcBorders>
            <w:vAlign w:val="center"/>
          </w:tcPr>
          <w:p w:rsidR="007A18CA" w:rsidRPr="00CD4AEF" w:rsidRDefault="007A18CA" w:rsidP="007A18CA">
            <w:pPr>
              <w:spacing w:before="40" w:after="40"/>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Quilo</w:t>
            </w:r>
          </w:p>
        </w:tc>
        <w:tc>
          <w:tcPr>
            <w:tcW w:w="2902" w:type="pct"/>
            <w:tcBorders>
              <w:top w:val="single" w:sz="4" w:space="0" w:color="auto"/>
              <w:left w:val="single" w:sz="4" w:space="0" w:color="auto"/>
              <w:bottom w:val="single" w:sz="4" w:space="0" w:color="auto"/>
              <w:right w:val="single" w:sz="4" w:space="0" w:color="auto"/>
            </w:tcBorders>
            <w:vAlign w:val="center"/>
          </w:tcPr>
          <w:p w:rsidR="007A18CA" w:rsidRPr="00CD4AEF" w:rsidRDefault="007A18CA" w:rsidP="00A641A3">
            <w:pPr>
              <w:spacing w:before="40" w:after="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ABOBRINHA ITALIANA, </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com o diâmetro da base variando de 50 a 70 milímetros, apresentando formato cilíndrico com pescoço, liso, coloração da casca verde e estrias escuras, devera apresentar homogeneidade visual de tamanho e coloração; não apresentar os defeitos como: ferimento, passado, podridão, virose, murcho e dano por praga; devendo ser acondicionados em caixa de polietileno contentora.</w:t>
            </w:r>
          </w:p>
        </w:tc>
        <w:tc>
          <w:tcPr>
            <w:tcW w:w="778" w:type="pct"/>
            <w:tcBorders>
              <w:top w:val="single" w:sz="4" w:space="0" w:color="auto"/>
              <w:left w:val="single" w:sz="4" w:space="0" w:color="auto"/>
              <w:bottom w:val="single" w:sz="4" w:space="0" w:color="auto"/>
              <w:right w:val="single" w:sz="4" w:space="0" w:color="auto"/>
            </w:tcBorders>
            <w:vAlign w:val="center"/>
          </w:tcPr>
          <w:p w:rsidR="007A18CA" w:rsidRPr="00CD4AEF" w:rsidRDefault="007A18CA" w:rsidP="007A18CA">
            <w:pPr>
              <w:jc w:val="center"/>
              <w:rPr>
                <w:rFonts w:ascii="Calibri" w:hAnsi="Calibri"/>
                <w:b/>
                <w:bCs/>
                <w:spacing w:val="10"/>
                <w:sz w:val="22"/>
                <w:szCs w:val="22"/>
                <w14:shadow w14:blurRad="50800" w14:dist="38100" w14:dir="2700000" w14:sx="100000" w14:sy="100000" w14:kx="0" w14:ky="0" w14:algn="tl">
                  <w14:srgbClr w14:val="000000">
                    <w14:alpha w14:val="60000"/>
                  </w14:srgbClr>
                </w14:shadow>
              </w:rPr>
            </w:pPr>
            <w:r w:rsidRPr="00CD4AEF">
              <w:rPr>
                <w:rFonts w:ascii="Calibri" w:hAnsi="Calibri"/>
                <w:b/>
                <w:bCs/>
                <w:spacing w:val="10"/>
                <w:sz w:val="22"/>
                <w:szCs w:val="22"/>
                <w14:shadow w14:blurRad="50800" w14:dist="38100" w14:dir="2700000" w14:sx="100000" w14:sy="100000" w14:kx="0" w14:ky="0" w14:algn="tl">
                  <w14:srgbClr w14:val="000000">
                    <w14:alpha w14:val="60000"/>
                  </w14:srgbClr>
                </w14:shadow>
              </w:rPr>
              <w:t>R$ 2,17</w:t>
            </w:r>
          </w:p>
        </w:tc>
      </w:tr>
      <w:tr w:rsidR="007A18CA" w:rsidRPr="00706D51" w:rsidTr="00D331CB">
        <w:trPr>
          <w:jc w:val="right"/>
        </w:trPr>
        <w:tc>
          <w:tcPr>
            <w:tcW w:w="440" w:type="pct"/>
            <w:tcBorders>
              <w:top w:val="single" w:sz="4" w:space="0" w:color="auto"/>
              <w:left w:val="single" w:sz="4" w:space="0" w:color="auto"/>
              <w:bottom w:val="single" w:sz="4" w:space="0" w:color="auto"/>
              <w:right w:val="single" w:sz="4" w:space="0" w:color="auto"/>
            </w:tcBorders>
            <w:vAlign w:val="center"/>
          </w:tcPr>
          <w:p w:rsidR="007A18CA" w:rsidRPr="00CD4AEF" w:rsidRDefault="007A18CA" w:rsidP="00706D51">
            <w:pPr>
              <w:spacing w:before="40" w:after="40"/>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02</w:t>
            </w:r>
          </w:p>
        </w:tc>
        <w:tc>
          <w:tcPr>
            <w:tcW w:w="440" w:type="pct"/>
            <w:tcBorders>
              <w:top w:val="single" w:sz="4" w:space="0" w:color="auto"/>
              <w:left w:val="single" w:sz="4" w:space="0" w:color="auto"/>
              <w:bottom w:val="single" w:sz="4" w:space="0" w:color="auto"/>
              <w:right w:val="single" w:sz="4" w:space="0" w:color="auto"/>
            </w:tcBorders>
            <w:vAlign w:val="center"/>
          </w:tcPr>
          <w:p w:rsidR="007A18CA" w:rsidRPr="00CD4AEF" w:rsidRDefault="007A18CA" w:rsidP="007A18CA">
            <w:pPr>
              <w:spacing w:before="40" w:after="40"/>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1.800</w:t>
            </w:r>
          </w:p>
        </w:tc>
        <w:tc>
          <w:tcPr>
            <w:tcW w:w="440" w:type="pct"/>
            <w:tcBorders>
              <w:top w:val="single" w:sz="4" w:space="0" w:color="auto"/>
              <w:left w:val="single" w:sz="4" w:space="0" w:color="auto"/>
              <w:bottom w:val="single" w:sz="4" w:space="0" w:color="auto"/>
              <w:right w:val="single" w:sz="4" w:space="0" w:color="auto"/>
            </w:tcBorders>
            <w:vAlign w:val="center"/>
          </w:tcPr>
          <w:p w:rsidR="007A18CA" w:rsidRPr="00CD4AEF" w:rsidRDefault="007A18CA" w:rsidP="007A18CA">
            <w:pPr>
              <w:spacing w:before="40" w:after="40"/>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Quilo</w:t>
            </w:r>
          </w:p>
        </w:tc>
        <w:tc>
          <w:tcPr>
            <w:tcW w:w="2902" w:type="pct"/>
            <w:tcBorders>
              <w:top w:val="single" w:sz="4" w:space="0" w:color="auto"/>
              <w:left w:val="single" w:sz="4" w:space="0" w:color="auto"/>
              <w:bottom w:val="single" w:sz="4" w:space="0" w:color="auto"/>
              <w:right w:val="single" w:sz="4" w:space="0" w:color="auto"/>
            </w:tcBorders>
            <w:vAlign w:val="center"/>
          </w:tcPr>
          <w:p w:rsidR="007A18CA" w:rsidRPr="00CD4AEF" w:rsidRDefault="007A18CA" w:rsidP="007A18CA">
            <w:pPr>
              <w:spacing w:before="40" w:after="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BANANA NANICA, </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em pencas, fresca de primeira, com tamanho e coloração uniformes, com polpa firme e intacta, devendo ser bem desenvolvida, acondicionada em caixa de polietileno contentora com aproximadamente 20 kg - 10 dúzias. O produto não deverá estar danificado por qualquer lesão de origem física ou mecânica e não deverá conter substância terrosa, sujidades ou corpos estranhos aderentes à superfície da casca.</w:t>
            </w:r>
          </w:p>
        </w:tc>
        <w:tc>
          <w:tcPr>
            <w:tcW w:w="778" w:type="pct"/>
            <w:tcBorders>
              <w:top w:val="single" w:sz="4" w:space="0" w:color="auto"/>
              <w:left w:val="single" w:sz="4" w:space="0" w:color="auto"/>
              <w:bottom w:val="single" w:sz="4" w:space="0" w:color="auto"/>
              <w:right w:val="single" w:sz="4" w:space="0" w:color="auto"/>
            </w:tcBorders>
            <w:vAlign w:val="center"/>
          </w:tcPr>
          <w:p w:rsidR="007A18CA" w:rsidRPr="00CD4AEF" w:rsidRDefault="007A18CA" w:rsidP="007A18CA">
            <w:pPr>
              <w:jc w:val="center"/>
              <w:rPr>
                <w:rFonts w:ascii="Calibri" w:hAnsi="Calibri"/>
                <w:b/>
                <w:bCs/>
                <w:spacing w:val="10"/>
                <w:sz w:val="22"/>
                <w:szCs w:val="22"/>
                <w14:shadow w14:blurRad="50800" w14:dist="38100" w14:dir="2700000" w14:sx="100000" w14:sy="100000" w14:kx="0" w14:ky="0" w14:algn="tl">
                  <w14:srgbClr w14:val="000000">
                    <w14:alpha w14:val="60000"/>
                  </w14:srgbClr>
                </w14:shadow>
              </w:rPr>
            </w:pPr>
            <w:r w:rsidRPr="00CD4AEF">
              <w:rPr>
                <w:rFonts w:ascii="Calibri" w:hAnsi="Calibri"/>
                <w:b/>
                <w:bCs/>
                <w:spacing w:val="10"/>
                <w:sz w:val="22"/>
                <w:szCs w:val="22"/>
                <w14:shadow w14:blurRad="50800" w14:dist="38100" w14:dir="2700000" w14:sx="100000" w14:sy="100000" w14:kx="0" w14:ky="0" w14:algn="tl">
                  <w14:srgbClr w14:val="000000">
                    <w14:alpha w14:val="60000"/>
                  </w14:srgbClr>
                </w14:shadow>
              </w:rPr>
              <w:t>R$ 1,63</w:t>
            </w:r>
          </w:p>
        </w:tc>
      </w:tr>
    </w:tbl>
    <w:p w:rsidR="004A4921" w:rsidRPr="00CD4AEF" w:rsidRDefault="004A4921" w:rsidP="001517BD">
      <w:pPr>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4B504C" w:rsidP="002F4DD7">
      <w:pPr>
        <w:ind w:left="540" w:hanging="5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V</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DO PROCEDIMENTO</w:t>
      </w:r>
    </w:p>
    <w:p w:rsidR="00F32751" w:rsidRPr="00CD4AEF" w:rsidRDefault="00F32751" w:rsidP="002F4DD7">
      <w:pPr>
        <w:tabs>
          <w:tab w:val="left" w:pos="1524"/>
        </w:tabs>
        <w:ind w:left="540" w:hanging="5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4B504C" w:rsidRPr="00CD4AEF" w:rsidRDefault="00FB170F" w:rsidP="002F4DD7">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lastRenderedPageBreak/>
        <w:t>1-</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004B504C"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Os documentos de habilitação e as propostas de venda apresentadas serão analisados, na data de </w:t>
      </w:r>
      <w:r w:rsidR="007A18CA" w:rsidRPr="00CD4AEF">
        <w:rPr>
          <w:rFonts w:asciiTheme="minorHAnsi" w:hAnsiTheme="minorHAnsi" w:cs="Arial"/>
          <w:b/>
          <w:color w:val="0000FF"/>
          <w:spacing w:val="10"/>
          <w:sz w:val="22"/>
          <w:szCs w:val="22"/>
          <w:u w:val="single"/>
          <w14:shadow w14:blurRad="50800" w14:dist="38100" w14:dir="2700000" w14:sx="100000" w14:sy="100000" w14:kx="0" w14:ky="0" w14:algn="tl">
            <w14:srgbClr w14:val="000000">
              <w14:alpha w14:val="60000"/>
            </w14:srgbClr>
          </w14:shadow>
        </w:rPr>
        <w:t>11</w:t>
      </w:r>
      <w:r w:rsidR="00711749" w:rsidRPr="00CD4AEF">
        <w:rPr>
          <w:rFonts w:asciiTheme="minorHAnsi" w:hAnsiTheme="minorHAnsi" w:cs="Arial"/>
          <w:b/>
          <w:color w:val="0000FF"/>
          <w:spacing w:val="10"/>
          <w:sz w:val="22"/>
          <w:szCs w:val="22"/>
          <w:u w:val="single"/>
          <w14:shadow w14:blurRad="50800" w14:dist="38100" w14:dir="2700000" w14:sx="100000" w14:sy="100000" w14:kx="0" w14:ky="0" w14:algn="tl">
            <w14:srgbClr w14:val="000000">
              <w14:alpha w14:val="60000"/>
            </w14:srgbClr>
          </w14:shadow>
        </w:rPr>
        <w:t>/</w:t>
      </w:r>
      <w:r w:rsidR="007A18CA" w:rsidRPr="00CD4AEF">
        <w:rPr>
          <w:rFonts w:asciiTheme="minorHAnsi" w:hAnsiTheme="minorHAnsi" w:cs="Arial"/>
          <w:b/>
          <w:color w:val="0000FF"/>
          <w:spacing w:val="10"/>
          <w:sz w:val="22"/>
          <w:szCs w:val="22"/>
          <w:u w:val="single"/>
          <w14:shadow w14:blurRad="50800" w14:dist="38100" w14:dir="2700000" w14:sx="100000" w14:sy="100000" w14:kx="0" w14:ky="0" w14:algn="tl">
            <w14:srgbClr w14:val="000000">
              <w14:alpha w14:val="60000"/>
            </w14:srgbClr>
          </w14:shadow>
        </w:rPr>
        <w:t>07</w:t>
      </w:r>
      <w:r w:rsidR="00B8283F" w:rsidRPr="00CD4AEF">
        <w:rPr>
          <w:rFonts w:asciiTheme="minorHAnsi" w:hAnsiTheme="minorHAnsi" w:cs="Arial"/>
          <w:b/>
          <w:color w:val="0000FF"/>
          <w:spacing w:val="10"/>
          <w:sz w:val="22"/>
          <w:szCs w:val="22"/>
          <w:u w:val="single"/>
          <w14:shadow w14:blurRad="50800" w14:dist="38100" w14:dir="2700000" w14:sx="100000" w14:sy="100000" w14:kx="0" w14:ky="0" w14:algn="tl">
            <w14:srgbClr w14:val="000000">
              <w14:alpha w14:val="60000"/>
            </w14:srgbClr>
          </w14:shadow>
        </w:rPr>
        <w:t>/201</w:t>
      </w:r>
      <w:r w:rsidR="007A18CA" w:rsidRPr="00CD4AEF">
        <w:rPr>
          <w:rFonts w:asciiTheme="minorHAnsi" w:hAnsiTheme="minorHAnsi" w:cs="Arial"/>
          <w:b/>
          <w:color w:val="0000FF"/>
          <w:spacing w:val="10"/>
          <w:sz w:val="22"/>
          <w:szCs w:val="22"/>
          <w:u w:val="single"/>
          <w14:shadow w14:blurRad="50800" w14:dist="38100" w14:dir="2700000" w14:sx="100000" w14:sy="100000" w14:kx="0" w14:ky="0" w14:algn="tl">
            <w14:srgbClr w14:val="000000">
              <w14:alpha w14:val="60000"/>
            </w14:srgbClr>
          </w14:shadow>
        </w:rPr>
        <w:t>7</w:t>
      </w:r>
      <w:r w:rsidR="004B504C" w:rsidRPr="00CD4AEF">
        <w:rPr>
          <w:rFonts w:asciiTheme="minorHAnsi" w:hAnsiTheme="minorHAnsi" w:cs="Arial"/>
          <w:b/>
          <w:color w:val="0000FF"/>
          <w:spacing w:val="10"/>
          <w:sz w:val="22"/>
          <w:szCs w:val="22"/>
          <w:u w:val="single"/>
          <w14:shadow w14:blurRad="50800" w14:dist="38100" w14:dir="2700000" w14:sx="100000" w14:sy="100000" w14:kx="0" w14:ky="0" w14:algn="tl">
            <w14:srgbClr w14:val="000000">
              <w14:alpha w14:val="60000"/>
            </w14:srgbClr>
          </w14:shadow>
        </w:rPr>
        <w:t>,</w:t>
      </w:r>
      <w:r w:rsidR="004B504C" w:rsidRPr="00CD4AEF">
        <w:rPr>
          <w:rFonts w:asciiTheme="minorHAnsi" w:hAnsiTheme="minorHAnsi" w:cs="Arial"/>
          <w:spacing w:val="10"/>
          <w:sz w:val="22"/>
          <w:szCs w:val="22"/>
          <w:u w:val="single"/>
          <w14:shadow w14:blurRad="50800" w14:dist="38100" w14:dir="2700000" w14:sx="100000" w14:sy="100000" w14:kx="0" w14:ky="0" w14:algn="tl">
            <w14:srgbClr w14:val="000000">
              <w14:alpha w14:val="60000"/>
            </w14:srgbClr>
          </w14:shadow>
        </w:rPr>
        <w:t xml:space="preserve"> a partir das</w:t>
      </w:r>
      <w:r w:rsidR="004B504C" w:rsidRPr="00CD4AEF">
        <w:rPr>
          <w:rFonts w:asciiTheme="minorHAnsi" w:hAnsiTheme="minorHAnsi" w:cs="Arial"/>
          <w:color w:val="0000FF"/>
          <w:spacing w:val="10"/>
          <w:sz w:val="22"/>
          <w:szCs w:val="22"/>
          <w:u w:val="single"/>
          <w14:shadow w14:blurRad="50800" w14:dist="38100" w14:dir="2700000" w14:sx="100000" w14:sy="100000" w14:kx="0" w14:ky="0" w14:algn="tl">
            <w14:srgbClr w14:val="000000">
              <w14:alpha w14:val="60000"/>
            </w14:srgbClr>
          </w14:shadow>
        </w:rPr>
        <w:t xml:space="preserve"> </w:t>
      </w:r>
      <w:r w:rsidR="006E3F8E" w:rsidRPr="00CD4AEF">
        <w:rPr>
          <w:rFonts w:asciiTheme="minorHAnsi" w:hAnsiTheme="minorHAnsi" w:cs="Arial"/>
          <w:b/>
          <w:color w:val="0000FF"/>
          <w:spacing w:val="10"/>
          <w:sz w:val="22"/>
          <w:szCs w:val="22"/>
          <w:u w:val="single"/>
          <w14:shadow w14:blurRad="50800" w14:dist="38100" w14:dir="2700000" w14:sx="100000" w14:sy="100000" w14:kx="0" w14:ky="0" w14:algn="tl">
            <w14:srgbClr w14:val="000000">
              <w14:alpha w14:val="60000"/>
            </w14:srgbClr>
          </w14:shadow>
        </w:rPr>
        <w:t xml:space="preserve">9 </w:t>
      </w:r>
      <w:r w:rsidR="00711749" w:rsidRPr="00CD4AEF">
        <w:rPr>
          <w:rFonts w:asciiTheme="minorHAnsi" w:hAnsiTheme="minorHAnsi" w:cs="Arial"/>
          <w:b/>
          <w:color w:val="0000FF"/>
          <w:spacing w:val="10"/>
          <w:sz w:val="22"/>
          <w:szCs w:val="22"/>
          <w:u w:val="single"/>
          <w14:shadow w14:blurRad="50800" w14:dist="38100" w14:dir="2700000" w14:sx="100000" w14:sy="100000" w14:kx="0" w14:ky="0" w14:algn="tl">
            <w14:srgbClr w14:val="000000">
              <w14:alpha w14:val="60000"/>
            </w14:srgbClr>
          </w14:shadow>
        </w:rPr>
        <w:t>HORAS</w:t>
      </w:r>
      <w:r w:rsidR="004B504C" w:rsidRPr="00CD4AEF">
        <w:rPr>
          <w:rFonts w:asciiTheme="minorHAnsi" w:hAnsiTheme="minorHAnsi" w:cs="Arial"/>
          <w:b/>
          <w:color w:val="0000FF"/>
          <w:spacing w:val="10"/>
          <w:sz w:val="22"/>
          <w:szCs w:val="22"/>
          <w14:shadow w14:blurRad="50800" w14:dist="38100" w14:dir="2700000" w14:sx="100000" w14:sy="100000" w14:kx="0" w14:ky="0" w14:algn="tl">
            <w14:srgbClr w14:val="000000">
              <w14:alpha w14:val="60000"/>
            </w14:srgbClr>
          </w14:shadow>
        </w:rPr>
        <w:t>,</w:t>
      </w:r>
      <w:r w:rsidR="004B504C" w:rsidRPr="00CD4AEF">
        <w:rPr>
          <w:rFonts w:asciiTheme="minorHAnsi" w:hAnsiTheme="minorHAnsi" w:cs="Arial"/>
          <w:color w:val="0000FF"/>
          <w:spacing w:val="10"/>
          <w:sz w:val="22"/>
          <w:szCs w:val="22"/>
          <w14:shadow w14:blurRad="50800" w14:dist="38100" w14:dir="2700000" w14:sx="100000" w14:sy="100000" w14:kx="0" w14:ky="0" w14:algn="tl">
            <w14:srgbClr w14:val="000000">
              <w14:alpha w14:val="60000"/>
            </w14:srgbClr>
          </w14:shadow>
        </w:rPr>
        <w:t xml:space="preserve"> </w:t>
      </w:r>
      <w:r w:rsidR="00CB00B5"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na </w:t>
      </w:r>
      <w:r w:rsidR="00CB00B5"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Sala de Licitações da Seção Técnica de Materais da FACULDADE DE CIÊNCIAS AGRÁRIAS E VETERINÁRIAS da </w:t>
      </w:r>
      <w:r w:rsidR="007A18CA"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FCAV/</w:t>
      </w:r>
      <w:r w:rsidR="00CB00B5"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UNESP - CÂMPUS DE JABOTICABAL, </w:t>
      </w:r>
      <w:r w:rsidR="004B504C"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em uma única etapa, pela Comissão de Avaliação e Credenciamento, que verificará sua conformidade com os requisitos fixados no presente edital e na legislação vigente. </w:t>
      </w:r>
    </w:p>
    <w:p w:rsidR="00FB170F" w:rsidRPr="00CD4AEF" w:rsidRDefault="00FB170F" w:rsidP="002F4DD7">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4B504C" w:rsidP="002F4DD7">
      <w:pPr>
        <w:ind w:left="1620" w:hanging="72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1.1</w:t>
      </w:r>
      <w:r w:rsidR="00FB170F"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FB170F"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O Presidente da Comissão divulgará, para cada item, os nomes dos participantes que formularam propostas de venda, bem como quais estão em conformidade com os requisitos fixados no edital, esclarecendo ainda as razões de eventuais desclassificações.</w:t>
      </w:r>
    </w:p>
    <w:p w:rsidR="00FB170F" w:rsidRPr="00CD4AEF" w:rsidRDefault="00FB170F" w:rsidP="002F4DD7">
      <w:pPr>
        <w:ind w:left="1620" w:hanging="72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4B504C" w:rsidP="002F4DD7">
      <w:pPr>
        <w:ind w:left="1620" w:hanging="72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1.2</w:t>
      </w:r>
      <w:r w:rsidR="00FB170F"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FB170F"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Ato contínuo, será dada a palavra aos participantes presentes, agricultores familiares ou seus representantes legais, para que, caso queiram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DESISTIR</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da participação do presente credenciamento, que manifestem sua intenção apresentando, devidamente preenchido e assinado, o formulário constante do </w:t>
      </w:r>
      <w:r w:rsidR="002F4DD7"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ANEXO VII,</w:t>
      </w:r>
      <w:r w:rsidR="002F4DD7"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à Comissão de Avaliação e Credenciamento, para juntada aos autos e registro em Ata.</w:t>
      </w:r>
    </w:p>
    <w:p w:rsidR="00FB170F" w:rsidRPr="00CD4AEF" w:rsidRDefault="00FB170F" w:rsidP="002F4DD7">
      <w:pPr>
        <w:ind w:left="1620" w:hanging="72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FB170F" w:rsidP="002F4DD7">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2-</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004B504C"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Após a análise dos documentos de habilitação e das propostas de venda, a Comissão de Avaliação e Credenciamento realizará o credenciamento do Agricultor Familiar, considerado habilitado, sendo que na hipótese de mais de um Agricultor Familiar apresentar projeto com o mesmo item, a demanda será dividida em partes iguais para atendimento equânime dos credenciados.</w:t>
      </w:r>
    </w:p>
    <w:p w:rsidR="00FB170F" w:rsidRPr="00CD4AEF" w:rsidRDefault="00FB170F" w:rsidP="002F4DD7">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FB170F" w:rsidP="002F4DD7">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3-</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004B504C"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A existência do credenciamento </w:t>
      </w:r>
      <w:r w:rsidR="004B504C"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CHAMADA PÚBLICA -</w:t>
      </w:r>
      <w:r w:rsidR="004B504C"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não obriga a Administração a firmar as contratações que dele poderão advir, ficando-lhe facultada a utilização de outros meios, nas hipóteses §3º do artigo 4º da Lei 14.591/11, respeitada a legislação relativa às licitações.</w:t>
      </w:r>
    </w:p>
    <w:p w:rsidR="00FB170F" w:rsidRPr="00CD4AEF" w:rsidRDefault="00FB170F" w:rsidP="002F4DD7">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FB170F" w:rsidP="002F4DD7">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4-</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004B504C"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O critério de aceitabilidade das propostas de venda ofertadas será conforme os preços fixados no presente </w:t>
      </w:r>
      <w:r w:rsidR="002F4DD7"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EDITAL</w:t>
      </w:r>
      <w:r w:rsidR="004B504C"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4B504C"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com base nos valores apontados pela Comissão Gestora do PPAIS e disponibilizado no site oficial do PPAIS; devendo a Comissão de Avaliação e Credenciamento promover a desclassificação dos projetos de venda incompatíveis com tais parâmetros.</w:t>
      </w:r>
    </w:p>
    <w:p w:rsidR="00FB170F" w:rsidRPr="00CD4AEF" w:rsidRDefault="00FB170F" w:rsidP="002F4DD7">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4B504C" w:rsidP="002F4DD7">
      <w:pPr>
        <w:ind w:left="1620" w:hanging="72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4.1</w:t>
      </w:r>
      <w:r w:rsidR="00FB170F"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FB170F"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Não poderão participar do credenciamento as pessoas físicas que, na data de encerramento do encaminhamento de documentação, estiverem cumprindo penalidade prevista nos artigos 87, incisos III e IV, e 88 da Lei Federal nº 8.666/93, imposta pela Administração Direta ou Indireta do Estado de São Paulo, ou em razão dessa penalidade não possam participar do credenciamento. </w:t>
      </w:r>
    </w:p>
    <w:p w:rsidR="004B504C" w:rsidRPr="00CD4AEF" w:rsidRDefault="004B504C" w:rsidP="002F4DD7">
      <w:pPr>
        <w:ind w:left="1620" w:hanging="72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4B504C" w:rsidP="002F4DD7">
      <w:pPr>
        <w:ind w:left="540" w:hanging="5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VI</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DA INTERPOSIÇÃO DE RECURSOS</w:t>
      </w:r>
    </w:p>
    <w:p w:rsidR="00F32751" w:rsidRPr="00CD4AEF" w:rsidRDefault="00F32751" w:rsidP="002F4DD7">
      <w:pPr>
        <w:ind w:left="540" w:hanging="5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4B504C" w:rsidRPr="00CD4AEF" w:rsidRDefault="00F32751" w:rsidP="002F4DD7">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1-</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004B504C"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Caberá interposição de recurso pelo(s) agricultor(es) familiar(es) não habilitado(s), ou seja, não credenciados na </w:t>
      </w:r>
      <w:r w:rsidR="004B504C"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CHAMADA PÚBLICA.</w:t>
      </w:r>
      <w:r w:rsidR="004B504C"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O recurso deverá ser apresentado na forma escrita e encaminhado no prazo máximo de </w:t>
      </w:r>
      <w:r w:rsidR="004B504C"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5 (cinco) dias úteis, </w:t>
      </w:r>
      <w:r w:rsidR="004B504C"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imediatamente posteriores à divulgação dos resultados no Diário Oficial do Estado, dirigido à Comissão de Avaliação e Credenciamento, protocolado na sede da entidade credenciadora.</w:t>
      </w:r>
    </w:p>
    <w:p w:rsidR="00F32751" w:rsidRPr="00CD4AEF" w:rsidRDefault="00F32751" w:rsidP="002F4DD7">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F32751" w:rsidP="002F4DD7">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2-</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004B504C"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A Comissão de Avaliação e Credenciamento deverá analisar e emitir parecer acerca do recurso interposto, no prazo de </w:t>
      </w:r>
      <w:r w:rsidR="004B504C"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2 (dois) dias úteis</w:t>
      </w:r>
      <w:r w:rsidR="004B504C"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após o recebimento, cabendo a autoridade competente da entidade credenciadora decidir, no prazo de </w:t>
      </w:r>
      <w:r w:rsidR="004B504C"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3 (três) dias úteis,</w:t>
      </w:r>
      <w:r w:rsidR="004B504C"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pelo seu provimento ou improvimento, com posterior publicação da decisão no Diário Oficial do Estado.</w:t>
      </w:r>
    </w:p>
    <w:p w:rsidR="004A4921" w:rsidRPr="00CD4AEF" w:rsidRDefault="004A4921" w:rsidP="002F4DD7">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4B504C" w:rsidP="002F4DD7">
      <w:pPr>
        <w:ind w:left="540" w:hanging="5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VII</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t>D</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 CONTRATAÇÃO, PRAZO E LOCAL DE EN</w:t>
      </w:r>
      <w:r w:rsidR="00490E23"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TREGA E PERÍODO DE FORNECIMENTO</w:t>
      </w:r>
    </w:p>
    <w:p w:rsidR="00F32751" w:rsidRPr="00CD4AEF" w:rsidRDefault="00F32751" w:rsidP="002F4DD7">
      <w:pPr>
        <w:ind w:left="540" w:hanging="5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4B504C" w:rsidRPr="00CD4AEF" w:rsidRDefault="00F32751" w:rsidP="002F4DD7">
      <w:pPr>
        <w:ind w:left="900" w:hanging="36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1-</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004B504C"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A contratação do credenciado classificado poderá ocorrer por meio de emissão/recebimento de Nota de Empenho ou formalização de </w:t>
      </w:r>
      <w:r w:rsidR="004B504C"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Termo de Contrato - </w:t>
      </w:r>
      <w:r w:rsidR="002F4DD7"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ANEXO </w:t>
      </w:r>
      <w:r w:rsidR="00855DD3"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IV</w:t>
      </w:r>
      <w:r w:rsidR="004B504C"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p>
    <w:p w:rsidR="00F32751" w:rsidRPr="00CD4AEF" w:rsidRDefault="00F32751" w:rsidP="002F4DD7">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4B504C" w:rsidP="002F4DD7">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2</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Quando a entrega for imediata e integral a contratação será formalizada por meio de emissão de Nota de Empenho;</w:t>
      </w:r>
    </w:p>
    <w:p w:rsidR="00F32751" w:rsidRPr="00CD4AEF" w:rsidRDefault="00F32751" w:rsidP="002F4DD7">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4B504C" w:rsidP="002F4DD7">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3</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Quando a entrega for parcelada, a contratação será formalizada por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Termo de Contrato;</w:t>
      </w:r>
    </w:p>
    <w:p w:rsidR="00F32751" w:rsidRPr="00CD4AEF" w:rsidRDefault="00F32751" w:rsidP="002F4DD7">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4B504C" w:rsidP="002F4DD7">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4</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Os produtos deverão ser entregues no prazo e local determinados pela Unidade Credenciadora, conforme cronograma constante do </w:t>
      </w:r>
      <w:r w:rsidR="002F4DD7"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ANEXO I;</w:t>
      </w:r>
    </w:p>
    <w:p w:rsidR="00F32751" w:rsidRPr="00CD4AEF" w:rsidRDefault="00F32751" w:rsidP="002F4DD7">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F32751" w:rsidP="002F4DD7">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5-</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004B504C"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A Comissão de Recepção de Material, no momento da entrega dos produtos, irá verificar se eles estão em conformidade com as especificações contidas no </w:t>
      </w:r>
      <w:r w:rsidR="002F4DD7"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EDITAL</w:t>
      </w:r>
      <w:r w:rsidR="004B504C"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4B504C"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tendo o prazo de 24 (vinte e quatro) horas para exigir as devidas substituições ou complementações;</w:t>
      </w:r>
    </w:p>
    <w:p w:rsidR="00F32751" w:rsidRPr="00CD4AEF" w:rsidRDefault="00F32751" w:rsidP="002F4DD7">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F32751" w:rsidP="002F4DD7">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6-</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004B504C"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Serão rejeitados no momento do recebimento os produtos que estiverem em desacordo com as especificações do </w:t>
      </w:r>
      <w:r w:rsidR="002F4DD7"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EDITAL</w:t>
      </w:r>
      <w:r w:rsidR="002F4DD7"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w:t>
      </w:r>
      <w:r w:rsidR="004B504C"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e não forem substituídos e/ou complementados na forma e prazo estipulados no subitem </w:t>
      </w:r>
      <w:r w:rsidR="002F4DD7"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w:t>
      </w:r>
      <w:smartTag w:uri="urn:schemas-microsoft-com:office:smarttags" w:element="metricconverter">
        <w:smartTagPr>
          <w:attr w:name="ProductID" w:val="5”"/>
        </w:smartTagPr>
        <w:r w:rsidR="004B504C"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5</w:t>
        </w:r>
        <w:r w:rsidR="002F4DD7"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w:t>
        </w:r>
      </w:smartTag>
      <w:r w:rsidR="004B504C"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deste item;</w:t>
      </w:r>
    </w:p>
    <w:p w:rsidR="00F32751" w:rsidRPr="00CD4AEF" w:rsidRDefault="00F32751" w:rsidP="002F4DD7">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F32751" w:rsidP="002F4DD7">
      <w:pPr>
        <w:ind w:left="900" w:hanging="36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7-</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004B504C"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O recebimento dos gêneros alimentícios será formalizado com o </w:t>
      </w:r>
      <w:r w:rsidR="004B504C"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Atestado de Recebimento Definitivo,</w:t>
      </w:r>
      <w:r w:rsidR="004B504C"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conforme modelo apresentado no </w:t>
      </w:r>
      <w:r w:rsidR="002F4DD7"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ANEXO </w:t>
      </w:r>
      <w:r w:rsidR="00855DD3"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III</w:t>
      </w:r>
      <w:r w:rsidR="002F4DD7"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p>
    <w:p w:rsidR="004A4921" w:rsidRPr="00CD4AEF" w:rsidRDefault="004A4921" w:rsidP="002F4DD7">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F32751" w:rsidRPr="00CD4AEF" w:rsidRDefault="004B504C" w:rsidP="002F4DD7">
      <w:pPr>
        <w:ind w:left="540" w:hanging="5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VIII</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DO LIMITE DE VENDA</w:t>
      </w:r>
    </w:p>
    <w:p w:rsidR="004B504C" w:rsidRPr="00CD4AEF" w:rsidRDefault="004B504C" w:rsidP="002F4DD7">
      <w:pPr>
        <w:ind w:left="540" w:hanging="5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855DD3" w:rsidRPr="00CD4AEF" w:rsidRDefault="00F32751" w:rsidP="00855DD3">
      <w:pPr>
        <w:ind w:left="900" w:hanging="36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1-</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00855DD3"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O limite individual de venda do agricultor familiar deve respeitar o valor máximo previsto no art</w:t>
      </w:r>
      <w:r w:rsidR="00C575C1"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igo</w:t>
      </w:r>
      <w:r w:rsidR="00855DD3"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2º do Decreto 60.055</w:t>
      </w:r>
      <w:r w:rsidR="00AA5496"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/14</w:t>
      </w:r>
      <w:r w:rsidR="00855DD3"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de 14/01/2014 que dá nova redação a dispositivos do Decreto nº 57.755</w:t>
      </w:r>
      <w:r w:rsidR="00AA5496"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/12</w:t>
      </w:r>
      <w:r w:rsidR="00855DD3"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de 24</w:t>
      </w:r>
      <w:r w:rsidR="00AA5496"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/01/</w:t>
      </w:r>
      <w:r w:rsidR="00855DD3"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2012, que regulamenta o Programa Paulista de Agricultura de Interesse Social - PPAIS, criado pela Lei nº 14.591</w:t>
      </w:r>
      <w:r w:rsidR="00AA5496"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/11</w:t>
      </w:r>
      <w:r w:rsidR="00855DD3"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de 14</w:t>
      </w:r>
      <w:r w:rsidR="00AA5496"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/10/</w:t>
      </w:r>
      <w:r w:rsidR="00855DD3"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2011, de </w:t>
      </w:r>
      <w:r w:rsidR="00855DD3"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R$ 22.000,00 (vinte e dois mil reais) por ano</w:t>
      </w:r>
      <w:r w:rsidR="00CE3707"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p>
    <w:p w:rsidR="00855DD3" w:rsidRPr="00CD4AEF" w:rsidRDefault="00855DD3" w:rsidP="002F4DD7">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4B504C" w:rsidP="002F4DD7">
      <w:pPr>
        <w:ind w:left="540" w:hanging="5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IX</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DO PAGAMENTO</w:t>
      </w:r>
    </w:p>
    <w:p w:rsidR="00F32751" w:rsidRPr="00CD4AEF" w:rsidRDefault="00F32751" w:rsidP="002F4DD7">
      <w:pPr>
        <w:ind w:left="540" w:hanging="5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4B504C" w:rsidRPr="00CD4AEF" w:rsidRDefault="004B504C" w:rsidP="002F4DD7">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1</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O pagamento será efetuado à vista da </w:t>
      </w:r>
      <w:r w:rsidR="002F4DD7"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Nota Fiscal </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de produtor rural apresentada quando da entrega do(s) produtos(s), por intermédio de crédito em conta corrente da contratada junto ao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BANCO DO BRASIL S/A,</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no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30º (trigésimo) dia</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subseq</w:t>
      </w:r>
      <w:r w:rsidR="002F4DD7"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u</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ente ao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RECEBIMENTO DEFINITIVO</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do(s) mesmo(s), sempre de acordo com a ordem cronológica de sua exigibilidade (artigo 2º do Decreto nº  32.117, de 10/08/1990, com redação dada pelo De</w:t>
      </w:r>
      <w:r w:rsidR="00F278F6"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creto nº 43.914 de 26/03/1999);</w:t>
      </w:r>
    </w:p>
    <w:p w:rsidR="00F32751" w:rsidRPr="00CD4AEF" w:rsidRDefault="00F32751" w:rsidP="002F4DD7">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4B504C" w:rsidP="002F4DD7">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lastRenderedPageBreak/>
        <w:t>2</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Em caso de irregularidade(s) no(s) item(ns) do(s) objeto(s) entregue(s) e/ou na documentação fiscal, o prazo de pagamento será contado a partir da(s) c</w:t>
      </w:r>
      <w:r w:rsidR="002F4DD7"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orrespondentes(s) regularização</w:t>
      </w:r>
      <w:r w:rsidR="00F278F6"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(ões);</w:t>
      </w:r>
    </w:p>
    <w:p w:rsidR="00F32751" w:rsidRPr="00CD4AEF" w:rsidRDefault="00F32751" w:rsidP="002F4DD7">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4B504C" w:rsidP="002F4DD7">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3</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Se o término do prazo para pagamento ocorrer em dia sem expediente no órgão licitante, o pagamento deverá ser efetuado no primeiro dia útil subseq</w:t>
      </w:r>
      <w:r w:rsidR="002F4DD7"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u</w:t>
      </w:r>
      <w:r w:rsidR="00F278F6"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ente;</w:t>
      </w:r>
    </w:p>
    <w:p w:rsidR="00F32751" w:rsidRPr="00CD4AEF" w:rsidRDefault="00F32751" w:rsidP="002F4DD7">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4B504C" w:rsidP="002F4DD7">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4</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O pagamento em desconformidade com o prazo previsto será acrescido de juros moratórios de 0,5% (meio por cento) ao mês e calculado </w:t>
      </w:r>
      <w:r w:rsidR="002F4DD7" w:rsidRPr="00CD4AEF">
        <w:rPr>
          <w:rFonts w:asciiTheme="minorHAnsi" w:hAnsiTheme="minorHAnsi" w:cs="Arial"/>
          <w:i/>
          <w:spacing w:val="10"/>
          <w:sz w:val="22"/>
          <w:szCs w:val="22"/>
          <w14:shadow w14:blurRad="50800" w14:dist="38100" w14:dir="2700000" w14:sx="100000" w14:sy="100000" w14:kx="0" w14:ky="0" w14:algn="tl">
            <w14:srgbClr w14:val="000000">
              <w14:alpha w14:val="60000"/>
            </w14:srgbClr>
          </w14:shadow>
        </w:rPr>
        <w:t>“</w:t>
      </w:r>
      <w:r w:rsidRPr="00CD4AEF">
        <w:rPr>
          <w:rFonts w:asciiTheme="minorHAnsi" w:hAnsiTheme="minorHAnsi" w:cs="Arial"/>
          <w:i/>
          <w:spacing w:val="10"/>
          <w:sz w:val="22"/>
          <w:szCs w:val="22"/>
          <w14:shadow w14:blurRad="50800" w14:dist="38100" w14:dir="2700000" w14:sx="100000" w14:sy="100000" w14:kx="0" w14:ky="0" w14:algn="tl">
            <w14:srgbClr w14:val="000000">
              <w14:alpha w14:val="60000"/>
            </w14:srgbClr>
          </w14:shadow>
        </w:rPr>
        <w:t>pro-rata tempore</w:t>
      </w:r>
      <w:r w:rsidR="002F4DD7" w:rsidRPr="00CD4AEF">
        <w:rPr>
          <w:rFonts w:asciiTheme="minorHAnsi" w:hAnsiTheme="minorHAnsi" w:cs="Arial"/>
          <w:i/>
          <w:spacing w:val="10"/>
          <w:sz w:val="22"/>
          <w:szCs w:val="22"/>
          <w14:shadow w14:blurRad="50800" w14:dist="38100" w14:dir="2700000" w14:sx="100000" w14:sy="100000" w14:kx="0" w14:ky="0" w14:algn="tl">
            <w14:srgbClr w14:val="000000">
              <w14:alpha w14:val="60000"/>
            </w14:srgbClr>
          </w14:shadow>
        </w:rPr>
        <w:t>”</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em relação ao atraso verificado.</w:t>
      </w:r>
    </w:p>
    <w:p w:rsidR="004A4921" w:rsidRPr="00CD4AEF" w:rsidRDefault="004A4921" w:rsidP="002F4DD7">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4B504C" w:rsidP="002F4DD7">
      <w:pPr>
        <w:ind w:left="540" w:hanging="5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X</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RESPONSABILIDADES DOS AGRICULTORES FAMILIARES</w:t>
      </w:r>
    </w:p>
    <w:p w:rsidR="00F32751" w:rsidRPr="00CD4AEF" w:rsidRDefault="00F32751" w:rsidP="002F4DD7">
      <w:pPr>
        <w:tabs>
          <w:tab w:val="left" w:pos="1344"/>
        </w:tabs>
        <w:ind w:left="540" w:hanging="5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A965B5" w:rsidRPr="00CD4AEF" w:rsidRDefault="004B504C" w:rsidP="00490E23">
      <w:pPr>
        <w:ind w:left="900" w:hanging="36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1</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DC3C19"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00A965B5"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Atendimento a todas as exigências legais e regulatórias, em especial as da Lei nº 14.591/11, ao Decreto 57.755/12 e Decreto 60.055</w:t>
      </w:r>
      <w:r w:rsidR="00C575C1"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/14</w:t>
      </w:r>
      <w:r w:rsidR="00A965B5"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de 14/01/2014 e às Deliberações da Comissão Gestora do PPAIS, principalmente, nas declarações:</w:t>
      </w:r>
      <w:r w:rsidR="00A965B5"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 </w:t>
      </w:r>
    </w:p>
    <w:p w:rsidR="00A965B5" w:rsidRPr="00CD4AEF" w:rsidRDefault="00A965B5" w:rsidP="00490E23">
      <w:pPr>
        <w:ind w:left="900" w:hanging="36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A965B5" w:rsidRPr="00CD4AEF" w:rsidRDefault="00A965B5" w:rsidP="00490E23">
      <w:pPr>
        <w:ind w:left="1276" w:hanging="425"/>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para expedição de DCONP; </w:t>
      </w:r>
    </w:p>
    <w:p w:rsidR="00A965B5" w:rsidRPr="00CD4AEF" w:rsidRDefault="00A965B5" w:rsidP="00490E23">
      <w:pPr>
        <w:ind w:left="1276" w:hanging="425"/>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A965B5" w:rsidRPr="00CD4AEF" w:rsidRDefault="00A965B5" w:rsidP="00490E23">
      <w:pPr>
        <w:ind w:left="1276" w:hanging="425"/>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b)</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de aptidão para participar da Chamada Pública - não ter ultrapassado o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limite de R$</w:t>
      </w:r>
      <w:r w:rsidR="00AA5496"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22.000,00 ano</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por DCONP; </w:t>
      </w:r>
    </w:p>
    <w:p w:rsidR="00A965B5" w:rsidRPr="00CD4AEF" w:rsidRDefault="00A965B5" w:rsidP="00490E23">
      <w:pPr>
        <w:ind w:left="1276" w:hanging="425"/>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A965B5" w:rsidRPr="00CD4AEF" w:rsidRDefault="00A965B5" w:rsidP="00490E23">
      <w:pPr>
        <w:ind w:left="1276" w:hanging="425"/>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contidas na proposta de venda do(s) produto(s);</w:t>
      </w:r>
    </w:p>
    <w:p w:rsidR="00A965B5" w:rsidRPr="00CD4AEF" w:rsidRDefault="00A965B5" w:rsidP="00490E23">
      <w:pPr>
        <w:ind w:left="1276" w:hanging="425"/>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4B504C" w:rsidP="002F4DD7">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2</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Fornecimento de gêneros alimentícios, conforme descrição completa do produto contida no </w:t>
      </w:r>
      <w:r w:rsidR="002F4DD7"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EDITAL;</w:t>
      </w:r>
    </w:p>
    <w:p w:rsidR="00F32751" w:rsidRPr="00CD4AEF" w:rsidRDefault="00F32751" w:rsidP="002F4DD7">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4B504C" w:rsidP="002F4DD7">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3</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Para produtos hortícolas apresentados em embalagens com pacotes será admitida uma tolerância no peso de cada embalagem de 5% a 10%, entretanto o quantitativo total da embalagem de acondicionamento dos pacotes deve coincidir com o especificado no documento fiscal no ato da entrega;</w:t>
      </w:r>
    </w:p>
    <w:p w:rsidR="00F32751" w:rsidRPr="00CD4AEF" w:rsidRDefault="00F32751" w:rsidP="002F4DD7">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A4921" w:rsidRPr="00CD4AEF" w:rsidRDefault="004B504C" w:rsidP="002F4DD7">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4</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Fazer uso do mesmo número de CPF indicado na Nota de Empenho ou Termo de Contrato em todos os documentos inclusive na nota fiscal de produtor rural. </w:t>
      </w:r>
    </w:p>
    <w:p w:rsidR="00C575C1" w:rsidRPr="00CD4AEF" w:rsidRDefault="00C575C1" w:rsidP="002F4DD7">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F32751" w:rsidP="002F4DD7">
      <w:pPr>
        <w:ind w:left="540" w:hanging="5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XI-</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004B504C"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RESPONSABILIDADE DOS ORGÃOS OU ENTIDADES ADQUIRENTES DOS PRODUTOS DA AGRICULTURA FAMILIAR</w:t>
      </w:r>
    </w:p>
    <w:p w:rsidR="004B504C" w:rsidRPr="00CD4AEF" w:rsidRDefault="004B504C" w:rsidP="002F4DD7">
      <w:pPr>
        <w:ind w:left="540" w:hanging="5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4B504C" w:rsidRPr="00CD4AEF" w:rsidRDefault="004B504C" w:rsidP="00F278F6">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1</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Adquirir os gêneros alimentícios nos termos e condições definidas na </w:t>
      </w:r>
      <w:r w:rsidR="00F278F6"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CHAMADA PÚBLICA;</w:t>
      </w:r>
    </w:p>
    <w:p w:rsidR="00F32751" w:rsidRPr="00CD4AEF" w:rsidRDefault="00F32751" w:rsidP="00F278F6">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4B504C" w:rsidP="00F278F6">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2</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Indicar, formalmente, a Comissão de Recepção de Material e o funcionário responsável pelo acompanhamento e fiscalização da execução contratual;</w:t>
      </w:r>
    </w:p>
    <w:p w:rsidR="00F32751" w:rsidRPr="00CD4AEF" w:rsidRDefault="00F32751" w:rsidP="00F278F6">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4B504C" w:rsidP="00F278F6">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3</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Prestar à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CONTRATADA,</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as informações e esclarecimentos necessários que eventualmente venham a ser solicitados, que interfiram na execução do </w:t>
      </w:r>
      <w:r w:rsidR="00F278F6"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CONTRATO.</w:t>
      </w:r>
    </w:p>
    <w:p w:rsidR="004A4921" w:rsidRPr="00CD4AEF" w:rsidRDefault="004A4921" w:rsidP="00F278F6">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4B504C" w:rsidP="00F278F6">
      <w:pPr>
        <w:ind w:left="540" w:hanging="5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XII</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DAS HIPÓTESES DE DESCREDENCIAMENTO</w:t>
      </w:r>
    </w:p>
    <w:p w:rsidR="00F32751" w:rsidRPr="00CD4AEF" w:rsidRDefault="00F32751" w:rsidP="00F278F6">
      <w:pPr>
        <w:ind w:left="540" w:hanging="5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4B504C" w:rsidRPr="00CD4AEF" w:rsidRDefault="004B504C" w:rsidP="00F278F6">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lastRenderedPageBreak/>
        <w:t>1</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A entidade credenciadora poderá, a qualquer tempo, realizar o descredenciamento desde que, por razões devidamente fundamentadas em fatos supervenientes ou conhecidos após o julgamento, que importem comprometimento de sua habilitação, não cabendo qualquer direito de indenização, compensação ou reembolso;</w:t>
      </w:r>
    </w:p>
    <w:p w:rsidR="00F32751" w:rsidRPr="00CD4AEF" w:rsidRDefault="00F32751" w:rsidP="00F278F6">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4B504C" w:rsidP="00F278F6">
      <w:pPr>
        <w:ind w:left="900" w:hanging="36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2</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Fica assegurado ao credenciado o direito à ampla defesa e ao contraditório, sendo avaliadas suas razões pela Comissão de Avaliação e Credenciamento, que emitirá d</w:t>
      </w:r>
      <w:r w:rsidR="00F278F6"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ecisão em </w:t>
      </w:r>
      <w:r w:rsidR="00F278F6"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5 (cinco) dias úteis</w:t>
      </w:r>
      <w:r w:rsidR="00E0733C"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p>
    <w:p w:rsidR="004A4921" w:rsidRPr="00CD4AEF" w:rsidRDefault="004A4921" w:rsidP="00F278F6">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4B504C" w:rsidP="00F278F6">
      <w:pPr>
        <w:ind w:left="540" w:hanging="5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XIII</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DISPOSIÇÕES GERAIS</w:t>
      </w:r>
    </w:p>
    <w:p w:rsidR="00F32751" w:rsidRPr="00CD4AEF" w:rsidRDefault="00F32751" w:rsidP="00F278F6">
      <w:pPr>
        <w:ind w:left="540" w:hanging="5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4B504C" w:rsidRPr="00CD4AEF" w:rsidRDefault="004B504C" w:rsidP="00F278F6">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1</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Informações relativas à presente </w:t>
      </w:r>
      <w:r w:rsidR="00F278F6"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CHAMADA PÚBLICA</w:t>
      </w:r>
      <w:r w:rsidR="00F278F6"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deverão ser formuladas por escrito e dirigidas à Comissão de Avaliação e Credenciamento, até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2 (dois) dias úteis</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antes do prazo fixado para apresentação dos documentos.</w:t>
      </w:r>
    </w:p>
    <w:p w:rsidR="00F32751" w:rsidRPr="00CD4AEF" w:rsidRDefault="00F32751" w:rsidP="00F278F6">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4B504C" w:rsidP="00F278F6">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2</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IMPUGNAÇÕES AO EDITAL</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w:t>
      </w:r>
      <w:r w:rsidR="00F278F6"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deverão ser formuladas por escrito e dirigidas à Autoridade subscritora do Edital.</w:t>
      </w:r>
    </w:p>
    <w:p w:rsidR="00F32751" w:rsidRPr="00CD4AEF" w:rsidRDefault="00F32751" w:rsidP="00F278F6">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4B504C" w:rsidP="00F278F6">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3</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O limite individual de venda do Agricultor Familiar Rural para o Programa da Agricultura de Interesse Social </w:t>
      </w:r>
      <w:r w:rsidR="00F278F6"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PPAIS, deverá respeitar o valor máximo previsto na Lei nº 14.591</w:t>
      </w:r>
      <w:r w:rsidR="00CE3707"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/11,</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de 14</w:t>
      </w:r>
      <w:r w:rsidR="00AA5496"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/10/</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2011</w:t>
      </w:r>
      <w:r w:rsidR="00CE3707"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atualizada pelo Decreto nº 57.755/12, de 24</w:t>
      </w:r>
      <w:r w:rsidR="00AA5496"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/01/</w:t>
      </w:r>
      <w:r w:rsidR="00CE3707"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2012 e Decreto 60.055/14</w:t>
      </w:r>
      <w:r w:rsidR="00AA5496"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de </w:t>
      </w:r>
      <w:r w:rsidR="00CE3707"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14</w:t>
      </w:r>
      <w:r w:rsidR="00AA5496"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/01/</w:t>
      </w:r>
      <w:r w:rsidR="00CE3707"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2014</w:t>
      </w:r>
      <w:r w:rsidR="00AA5496"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w:t>
      </w:r>
    </w:p>
    <w:p w:rsidR="00F32751" w:rsidRPr="00CD4AEF" w:rsidRDefault="00F32751" w:rsidP="00F278F6">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4B504C" w:rsidP="00F278F6">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4</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Esta </w:t>
      </w:r>
      <w:r w:rsidR="00F278F6"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CHAMADA PÚBLICA</w:t>
      </w:r>
      <w:r w:rsidR="00F278F6"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terá a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validade de </w:t>
      </w:r>
      <w:r w:rsidR="000248E5"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9</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 </w:t>
      </w:r>
      <w:r w:rsidR="00F278F6"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0248E5"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nove</w:t>
      </w:r>
      <w:r w:rsidR="00F278F6"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meses,</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a contar da data de sua homologação.</w:t>
      </w:r>
    </w:p>
    <w:p w:rsidR="004A4921" w:rsidRPr="00CD4AEF" w:rsidRDefault="004A4921" w:rsidP="00F278F6">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4B504C" w:rsidP="00F278F6">
      <w:pPr>
        <w:ind w:left="540" w:hanging="5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XIV</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DAS PENALIDADES</w:t>
      </w:r>
    </w:p>
    <w:p w:rsidR="00F32751" w:rsidRPr="00CD4AEF" w:rsidRDefault="00F32751" w:rsidP="00F278F6">
      <w:pPr>
        <w:ind w:left="540" w:hanging="5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4B504C" w:rsidRPr="00CD4AEF" w:rsidRDefault="004B504C" w:rsidP="00F278F6">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1</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Salvo ocorrência de caso fortuito ou força maior devidamente comprovado, o não cumprimento por parte do Credenciado das obrigações assumidas, no caso de inexecução total ou parcial do ajuste ou na infringência da Lei estadual nº 14.591/2011, do Decreto estadual nº 57.755/2012, das Deliberações da Comissão Gestora do PPAIS e dos demais preceitos pertinentes, poderão ser aplicadas, segundo a gravidade da falta, as seguintes penalidades:</w:t>
      </w:r>
    </w:p>
    <w:p w:rsidR="00F32751" w:rsidRPr="00CD4AEF" w:rsidRDefault="00F32751" w:rsidP="00F278F6">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4B504C" w:rsidP="00F278F6">
      <w:pPr>
        <w:ind w:left="1620" w:hanging="72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1.1</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Advertência;</w:t>
      </w:r>
    </w:p>
    <w:p w:rsidR="00F32751" w:rsidRPr="00CD4AEF" w:rsidRDefault="00F32751" w:rsidP="00F278F6">
      <w:pPr>
        <w:ind w:left="1620" w:hanging="72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4B504C" w:rsidP="00F278F6">
      <w:pPr>
        <w:ind w:left="1620" w:hanging="72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1.2</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Multa;</w:t>
      </w:r>
    </w:p>
    <w:p w:rsidR="00F32751" w:rsidRPr="00CD4AEF" w:rsidRDefault="00F32751" w:rsidP="00F278F6">
      <w:pPr>
        <w:ind w:left="1620" w:hanging="72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4B504C" w:rsidP="00F278F6">
      <w:pPr>
        <w:ind w:left="1620" w:hanging="72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1.3</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Declaração de Inidoneidade para licitar com a Administração</w:t>
      </w:r>
      <w:r w:rsidR="00F278F6"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w:t>
      </w:r>
    </w:p>
    <w:p w:rsidR="00F32751" w:rsidRPr="00CD4AEF" w:rsidRDefault="00F32751" w:rsidP="00F278F6">
      <w:pPr>
        <w:ind w:left="1620" w:hanging="72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4B504C" w:rsidP="00F278F6">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2</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A penalidade de multa será aplicada nos termos da Portaria UNESP </w:t>
      </w:r>
      <w:r w:rsidR="001F5893"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nº</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53, de </w:t>
      </w:r>
      <w:r w:rsidR="00AA5496"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13/03/1996</w:t>
      </w:r>
      <w:r w:rsidR="00F278F6"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w:t>
      </w:r>
    </w:p>
    <w:p w:rsidR="00F32751" w:rsidRPr="00CD4AEF" w:rsidRDefault="00F32751" w:rsidP="00F278F6">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4B504C" w:rsidP="00F278F6">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3</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A aplicação da penalidade ocorrerá após defesa prévia do interessado, no prazo de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5 (cinco) dias úteis,</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a contar da intimação do ato, conforme disposto no artigo 87 da Lei Federal nº 8.666/93;</w:t>
      </w:r>
    </w:p>
    <w:p w:rsidR="00DC3C19" w:rsidRPr="00CD4AEF" w:rsidRDefault="00DC3C19" w:rsidP="00F278F6">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DC3C19" w:rsidP="00F278F6">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4-</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004B504C"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A aplicação da penalidade de Declaração de Inidoneidade é de competência exclusiva do Reitor da Universidade, facultada a defesa do acusado no prazo de </w:t>
      </w:r>
      <w:r w:rsidR="004B504C"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10 </w:t>
      </w:r>
      <w:r w:rsidR="004B504C"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lastRenderedPageBreak/>
        <w:t>(dez) dias úteis</w:t>
      </w:r>
      <w:r w:rsidR="004B504C"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da abertura de vista, podendo a reabilitação ser requerida no prazo de </w:t>
      </w:r>
      <w:r w:rsidR="004B504C"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2 (dois) anos</w:t>
      </w:r>
      <w:r w:rsidR="004B504C"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de sua aplicação.</w:t>
      </w:r>
    </w:p>
    <w:p w:rsidR="00DC3C19" w:rsidRPr="00CD4AEF" w:rsidRDefault="00DC3C19" w:rsidP="00F278F6">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DC3C19" w:rsidP="00F278F6">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5-</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004B504C"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Nenhuma penalidade será aplicada sem que se conceda ao Credenciado o direito ao contraditório, à defesa prévia e aos recursos cabíveis, nos termos da legislação vigente. </w:t>
      </w:r>
    </w:p>
    <w:p w:rsidR="004A4921" w:rsidRPr="00CD4AEF" w:rsidRDefault="004A4921" w:rsidP="00F278F6">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4B504C" w:rsidP="00F278F6">
      <w:pPr>
        <w:ind w:left="540" w:hanging="5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XV</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F327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DO FORO</w:t>
      </w:r>
    </w:p>
    <w:p w:rsidR="00F32751" w:rsidRPr="00CD4AEF" w:rsidRDefault="00F32751" w:rsidP="00F278F6">
      <w:pPr>
        <w:ind w:left="540" w:hanging="5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4B504C" w:rsidRPr="00CD4AEF" w:rsidRDefault="004B504C" w:rsidP="00F278F6">
      <w:pPr>
        <w:ind w:firstLine="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Para dirimir quaisquer questões decorrentes do credenciamento, não resolvidas na esfera administrativa, será competente o Foro da Comarca de </w:t>
      </w:r>
      <w:r w:rsidR="006E3F8E"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Jaboticabal</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w:t>
      </w:r>
    </w:p>
    <w:p w:rsidR="004B504C" w:rsidRPr="00CD4AEF" w:rsidRDefault="004B504C" w:rsidP="00551D4E">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6E3F8E" w:rsidRPr="00CD4AEF" w:rsidRDefault="006E3F8E" w:rsidP="00551D4E">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Jaboticabal, </w:t>
      </w:r>
      <w:r w:rsidR="00490E23"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14</w:t>
      </w:r>
      <w:r w:rsidR="00B8283F"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de </w:t>
      </w:r>
      <w:r w:rsidR="001F5893"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junho</w:t>
      </w:r>
      <w:r w:rsidR="00706D51"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w:t>
      </w:r>
      <w:r w:rsidR="00B8283F"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de 201</w:t>
      </w:r>
      <w:r w:rsidR="001F5893"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7</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w:t>
      </w:r>
    </w:p>
    <w:p w:rsidR="006E3F8E" w:rsidRPr="00CD4AEF" w:rsidRDefault="006E3F8E" w:rsidP="00551D4E">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6E3F8E" w:rsidRPr="00CD4AEF" w:rsidRDefault="006E3F8E" w:rsidP="00551D4E">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AA5496" w:rsidRPr="00CD4AEF" w:rsidRDefault="00AA5496" w:rsidP="00551D4E">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6E3F8E" w:rsidRPr="00CD4AEF" w:rsidRDefault="00B8283F" w:rsidP="00551D4E">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JULCINÉIA POSSEBON</w:t>
      </w:r>
    </w:p>
    <w:p w:rsidR="004B504C" w:rsidRPr="00CD4AEF" w:rsidRDefault="00B8283F" w:rsidP="00551D4E">
      <w:pPr>
        <w:tabs>
          <w:tab w:val="left" w:pos="2835"/>
          <w:tab w:val="center" w:pos="4819"/>
        </w:tabs>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t>Diretor</w:t>
      </w:r>
      <w:r w:rsidR="001F5893" w:rsidRPr="00CD4AEF">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t>a</w:t>
      </w:r>
      <w:r w:rsidRPr="00CD4AEF">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t xml:space="preserve"> Técnic</w:t>
      </w:r>
      <w:r w:rsidR="001F5893" w:rsidRPr="00CD4AEF">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t>a Administrativa</w:t>
      </w:r>
    </w:p>
    <w:p w:rsidR="004B504C" w:rsidRPr="00CD4AEF" w:rsidRDefault="00DC3C19" w:rsidP="00706D51">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br w:type="page"/>
      </w:r>
      <w:r w:rsidR="004B504C"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lastRenderedPageBreak/>
        <w:t>ANEXO I</w:t>
      </w:r>
    </w:p>
    <w:p w:rsidR="000A704E" w:rsidRPr="00CD4AEF" w:rsidRDefault="000A704E" w:rsidP="00F278F6">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4B504C" w:rsidRPr="00CD4AEF" w:rsidRDefault="00706D51" w:rsidP="00F278F6">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CHAMADA PÚBLICA Nº </w:t>
      </w:r>
      <w:r w:rsidR="008B591D"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01/17-FCAV</w:t>
      </w:r>
    </w:p>
    <w:p w:rsidR="00711749" w:rsidRPr="00CD4AEF" w:rsidRDefault="00711749" w:rsidP="00F278F6">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4B504C" w:rsidRPr="00CD4AEF" w:rsidRDefault="004D0933" w:rsidP="00F278F6">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OBJETO, </w:t>
      </w:r>
      <w:r w:rsidR="004B504C"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ESPECIFICAÇÕES E QUANTIDADES</w:t>
      </w:r>
    </w:p>
    <w:p w:rsidR="004B504C" w:rsidRPr="00CD4AEF" w:rsidRDefault="004B504C" w:rsidP="00F278F6">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4B504C" w:rsidRPr="00CD4AEF" w:rsidRDefault="003C7390" w:rsidP="00F278F6">
      <w:pPr>
        <w:ind w:left="540" w:hanging="5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1-</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004B504C"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DO OBJETO</w:t>
      </w:r>
    </w:p>
    <w:p w:rsidR="004B504C" w:rsidRPr="00CD4AEF" w:rsidRDefault="004B504C" w:rsidP="00F278F6">
      <w:pPr>
        <w:ind w:left="540" w:hanging="5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4B504C" w:rsidRPr="00CD4AEF" w:rsidRDefault="004B504C" w:rsidP="00F278F6">
      <w:pPr>
        <w:ind w:firstLine="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O objeto do presente Credenciamento é o cadastramento de Agricultores Familiares para os fins de aquisição de gêneros alimentícios da Agricultura Familiar para o atendimento ao Programa Paulista de Agricultura de Interesse Social </w:t>
      </w:r>
      <w:r w:rsidR="00F96DA8"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PPAIS, conforme especificações e quantidades descritas a seguir:</w:t>
      </w:r>
    </w:p>
    <w:p w:rsidR="004B504C" w:rsidRPr="00CD4AEF" w:rsidRDefault="004B504C" w:rsidP="00F278F6">
      <w:pPr>
        <w:ind w:firstLine="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bl>
      <w:tblPr>
        <w:tblW w:w="5017"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848"/>
        <w:gridCol w:w="846"/>
        <w:gridCol w:w="4969"/>
        <w:gridCol w:w="1950"/>
      </w:tblGrid>
      <w:tr w:rsidR="007D529C" w:rsidRPr="00706D51" w:rsidTr="006E3C88">
        <w:trPr>
          <w:jc w:val="right"/>
        </w:trPr>
        <w:tc>
          <w:tcPr>
            <w:tcW w:w="379" w:type="pct"/>
            <w:shd w:val="clear" w:color="auto" w:fill="E6E6E6"/>
            <w:vAlign w:val="center"/>
          </w:tcPr>
          <w:p w:rsidR="007D529C" w:rsidRPr="00CD4AEF" w:rsidRDefault="00952544" w:rsidP="00C35239">
            <w:pPr>
              <w:spacing w:before="20" w:after="20"/>
              <w:ind w:left="-109" w:right="-107"/>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ITEM</w:t>
            </w:r>
          </w:p>
        </w:tc>
        <w:tc>
          <w:tcPr>
            <w:tcW w:w="455" w:type="pct"/>
            <w:shd w:val="clear" w:color="auto" w:fill="E6E6E6"/>
            <w:vAlign w:val="center"/>
          </w:tcPr>
          <w:p w:rsidR="007D529C" w:rsidRPr="00CD4AEF" w:rsidRDefault="00952544" w:rsidP="00C35239">
            <w:pPr>
              <w:spacing w:before="20" w:after="20"/>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QTDE</w:t>
            </w:r>
          </w:p>
        </w:tc>
        <w:tc>
          <w:tcPr>
            <w:tcW w:w="454" w:type="pct"/>
            <w:shd w:val="clear" w:color="auto" w:fill="E6E6E6"/>
            <w:vAlign w:val="center"/>
          </w:tcPr>
          <w:p w:rsidR="007D529C" w:rsidRPr="00CD4AEF" w:rsidRDefault="00952544" w:rsidP="00C35239">
            <w:pPr>
              <w:spacing w:before="20" w:after="20"/>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UN</w:t>
            </w:r>
          </w:p>
        </w:tc>
        <w:tc>
          <w:tcPr>
            <w:tcW w:w="2665" w:type="pct"/>
            <w:shd w:val="clear" w:color="auto" w:fill="E6E6E6"/>
            <w:vAlign w:val="center"/>
          </w:tcPr>
          <w:p w:rsidR="007D529C" w:rsidRPr="00CD4AEF" w:rsidRDefault="00952544" w:rsidP="00C35239">
            <w:pPr>
              <w:spacing w:before="20" w:after="20"/>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DESCRIÇÃO</w:t>
            </w:r>
          </w:p>
        </w:tc>
        <w:tc>
          <w:tcPr>
            <w:tcW w:w="1046" w:type="pct"/>
            <w:shd w:val="clear" w:color="auto" w:fill="E6E6E6"/>
            <w:vAlign w:val="center"/>
          </w:tcPr>
          <w:p w:rsidR="007D529C" w:rsidRPr="00CD4AEF" w:rsidRDefault="007D529C" w:rsidP="00C35239">
            <w:pPr>
              <w:spacing w:before="20" w:after="20"/>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CRONOGRAMA </w:t>
            </w:r>
          </w:p>
          <w:p w:rsidR="007D529C" w:rsidRPr="00CD4AEF" w:rsidRDefault="007D529C" w:rsidP="00C35239">
            <w:pPr>
              <w:spacing w:before="20" w:after="20"/>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FORNECIMENTO</w:t>
            </w:r>
          </w:p>
        </w:tc>
      </w:tr>
      <w:tr w:rsidR="001F5893" w:rsidRPr="00706D51" w:rsidTr="006E3C88">
        <w:trPr>
          <w:jc w:val="right"/>
        </w:trPr>
        <w:tc>
          <w:tcPr>
            <w:tcW w:w="379" w:type="pct"/>
            <w:vAlign w:val="center"/>
          </w:tcPr>
          <w:p w:rsidR="001F5893" w:rsidRPr="00CD4AEF" w:rsidRDefault="001F5893" w:rsidP="00706D51">
            <w:pPr>
              <w:spacing w:before="40" w:after="40"/>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01</w:t>
            </w:r>
          </w:p>
        </w:tc>
        <w:tc>
          <w:tcPr>
            <w:tcW w:w="455" w:type="pct"/>
            <w:vAlign w:val="center"/>
          </w:tcPr>
          <w:p w:rsidR="001F5893" w:rsidRPr="00CD4AEF" w:rsidRDefault="001F5893" w:rsidP="001F5893">
            <w:pPr>
              <w:spacing w:before="40" w:after="40"/>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420</w:t>
            </w:r>
          </w:p>
        </w:tc>
        <w:tc>
          <w:tcPr>
            <w:tcW w:w="454" w:type="pct"/>
            <w:vAlign w:val="center"/>
          </w:tcPr>
          <w:p w:rsidR="001F5893" w:rsidRPr="00CD4AEF" w:rsidRDefault="001F5893" w:rsidP="001F5893">
            <w:pPr>
              <w:spacing w:before="40" w:after="40"/>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Quilo</w:t>
            </w:r>
          </w:p>
        </w:tc>
        <w:tc>
          <w:tcPr>
            <w:tcW w:w="2665" w:type="pct"/>
            <w:vAlign w:val="center"/>
          </w:tcPr>
          <w:p w:rsidR="001F5893" w:rsidRPr="00CD4AEF" w:rsidRDefault="001F5893" w:rsidP="00490E23">
            <w:pPr>
              <w:spacing w:before="40" w:after="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ABOBRINHA ITALIANA, </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com o diâmetro da base variando de 50 a 70 milímetros, apresentando formato cilíndrico com pescoço, liso, coloração da casca verde e estrias escuras, devera apresentar homogeneidade visual de tamanho e coloração; não apresentar os defeitos como: ferimento, passado, podridão, virose, murcho e dano por praga; devendo ser acondicionados em caixa de polietileno contentora.</w:t>
            </w:r>
          </w:p>
        </w:tc>
        <w:tc>
          <w:tcPr>
            <w:tcW w:w="1046" w:type="pct"/>
            <w:vAlign w:val="center"/>
          </w:tcPr>
          <w:p w:rsidR="001F5893" w:rsidRPr="00CD4AEF" w:rsidRDefault="001F5893" w:rsidP="001F5893">
            <w:pPr>
              <w:spacing w:before="20" w:after="20"/>
              <w:jc w:val="center"/>
              <w:rPr>
                <w:rFonts w:asciiTheme="minorHAnsi" w:hAnsiTheme="minorHAnsi"/>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Semanal</w:t>
            </w:r>
          </w:p>
        </w:tc>
      </w:tr>
      <w:tr w:rsidR="001F5893" w:rsidRPr="00706D51" w:rsidTr="006E3C88">
        <w:trPr>
          <w:jc w:val="right"/>
        </w:trPr>
        <w:tc>
          <w:tcPr>
            <w:tcW w:w="379" w:type="pct"/>
            <w:tcBorders>
              <w:bottom w:val="single" w:sz="4" w:space="0" w:color="auto"/>
            </w:tcBorders>
            <w:vAlign w:val="center"/>
          </w:tcPr>
          <w:p w:rsidR="001F5893" w:rsidRPr="00CD4AEF" w:rsidRDefault="001F5893" w:rsidP="00706D51">
            <w:pPr>
              <w:spacing w:before="40" w:after="40"/>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02</w:t>
            </w:r>
          </w:p>
        </w:tc>
        <w:tc>
          <w:tcPr>
            <w:tcW w:w="455" w:type="pct"/>
            <w:tcBorders>
              <w:bottom w:val="single" w:sz="4" w:space="0" w:color="auto"/>
            </w:tcBorders>
            <w:vAlign w:val="center"/>
          </w:tcPr>
          <w:p w:rsidR="001F5893" w:rsidRPr="00CD4AEF" w:rsidRDefault="001F5893" w:rsidP="001F5893">
            <w:pPr>
              <w:spacing w:before="40" w:after="40"/>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1.800</w:t>
            </w:r>
          </w:p>
        </w:tc>
        <w:tc>
          <w:tcPr>
            <w:tcW w:w="454" w:type="pct"/>
            <w:tcBorders>
              <w:bottom w:val="single" w:sz="4" w:space="0" w:color="auto"/>
            </w:tcBorders>
            <w:vAlign w:val="center"/>
          </w:tcPr>
          <w:p w:rsidR="001F5893" w:rsidRPr="00CD4AEF" w:rsidRDefault="001F5893" w:rsidP="001F5893">
            <w:pPr>
              <w:spacing w:before="40" w:after="40"/>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Quilo</w:t>
            </w:r>
          </w:p>
        </w:tc>
        <w:tc>
          <w:tcPr>
            <w:tcW w:w="2665" w:type="pct"/>
            <w:tcBorders>
              <w:bottom w:val="single" w:sz="4" w:space="0" w:color="auto"/>
            </w:tcBorders>
            <w:vAlign w:val="center"/>
          </w:tcPr>
          <w:p w:rsidR="001F5893" w:rsidRPr="00CD4AEF" w:rsidRDefault="001F5893" w:rsidP="001F5893">
            <w:pPr>
              <w:spacing w:before="40" w:after="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BANANA NANICA, </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em pencas, fresca de primeira, com tamanho e coloração uniformes, com polpa firme e intacta, devendo ser bem desenvolvida, acondicionada em caixa de polietileno contentora com aproximadamente 20 kg - 10 dúzias. O produto não deverá estar danificado por qualquer lesão de origem física ou mecânica e não deverá conter substância terrosa, sujidades ou corpos estranhos aderentes à superfície da casca.</w:t>
            </w:r>
          </w:p>
        </w:tc>
        <w:tc>
          <w:tcPr>
            <w:tcW w:w="1046" w:type="pct"/>
            <w:tcBorders>
              <w:bottom w:val="single" w:sz="4" w:space="0" w:color="auto"/>
            </w:tcBorders>
            <w:vAlign w:val="center"/>
          </w:tcPr>
          <w:p w:rsidR="001F5893" w:rsidRPr="00CD4AEF" w:rsidRDefault="001F5893" w:rsidP="001F5893">
            <w:pPr>
              <w:spacing w:before="20" w:after="20"/>
              <w:jc w:val="center"/>
              <w:rPr>
                <w:rFonts w:asciiTheme="minorHAnsi" w:hAnsiTheme="minorHAnsi"/>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Semanal</w:t>
            </w:r>
          </w:p>
        </w:tc>
      </w:tr>
    </w:tbl>
    <w:p w:rsidR="001F5893" w:rsidRDefault="001F5893"/>
    <w:p w:rsidR="007D529C" w:rsidRPr="00CD4AEF" w:rsidRDefault="007D529C" w:rsidP="00BA39B9">
      <w:pPr>
        <w:ind w:left="1134" w:hanging="1134"/>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u w:val="single"/>
          <w14:shadow w14:blurRad="50800" w14:dist="38100" w14:dir="2700000" w14:sx="100000" w14:sy="100000" w14:kx="0" w14:ky="0" w14:algn="tl">
            <w14:srgbClr w14:val="000000">
              <w14:alpha w14:val="60000"/>
            </w14:srgbClr>
          </w14:shadow>
        </w:rPr>
        <w:t>OBS 1</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B8283F"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A quantidade total solicitada será consumida em um período de </w:t>
      </w:r>
      <w:r w:rsidR="001F5893"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9</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 (</w:t>
      </w:r>
      <w:r w:rsidR="001F5893"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nove</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meses.</w:t>
      </w:r>
    </w:p>
    <w:p w:rsidR="007D529C" w:rsidRPr="00CD4AEF" w:rsidRDefault="007D529C" w:rsidP="00BA39B9">
      <w:pPr>
        <w:ind w:left="1134" w:hanging="1134"/>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4B504C" w:rsidP="00BA39B9">
      <w:pPr>
        <w:ind w:left="1134" w:hanging="1134"/>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u w:val="single"/>
          <w14:shadow w14:blurRad="50800" w14:dist="38100" w14:dir="2700000" w14:sx="100000" w14:sy="100000" w14:kx="0" w14:ky="0" w14:algn="tl">
            <w14:srgbClr w14:val="000000">
              <w14:alpha w14:val="60000"/>
            </w14:srgbClr>
          </w14:shadow>
        </w:rPr>
        <w:t>OBS</w:t>
      </w:r>
      <w:r w:rsidR="007D529C" w:rsidRPr="00CD4AEF">
        <w:rPr>
          <w:rFonts w:asciiTheme="minorHAnsi" w:hAnsiTheme="minorHAnsi" w:cs="Arial"/>
          <w:b/>
          <w:spacing w:val="10"/>
          <w:sz w:val="22"/>
          <w:szCs w:val="22"/>
          <w:u w:val="single"/>
          <w14:shadow w14:blurRad="50800" w14:dist="38100" w14:dir="2700000" w14:sx="100000" w14:sy="100000" w14:kx="0" w14:ky="0" w14:algn="tl">
            <w14:srgbClr w14:val="000000">
              <w14:alpha w14:val="60000"/>
            </w14:srgbClr>
          </w14:shadow>
        </w:rPr>
        <w:t xml:space="preserve"> 2</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F278F6"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Embora a vigência do </w:t>
      </w:r>
      <w:r w:rsidR="00551D4E"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CONTRATO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seja de </w:t>
      </w:r>
      <w:r w:rsidR="001F5893"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9</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 </w:t>
      </w:r>
      <w:r w:rsidR="00CC683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1F5893"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nove</w:t>
      </w:r>
      <w:r w:rsidR="00CC683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meses, deverá ser observado no cronograma os períodos em que os produtos serão entregues e aqueles em que não haverão ent</w:t>
      </w:r>
      <w:r w:rsidR="00CC683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regas por motivo de férias, etc.</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 Ou seja, períodos em que o </w:t>
      </w:r>
      <w:r w:rsidR="0094383E"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RESTAURANTE UNIVERSITÁRIO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estará fechado, se for o caso. </w:t>
      </w:r>
    </w:p>
    <w:p w:rsidR="004B504C" w:rsidRPr="00CD4AEF" w:rsidRDefault="004B504C" w:rsidP="00F278F6">
      <w:pPr>
        <w:ind w:left="720" w:hanging="72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4B504C" w:rsidP="001517BD">
      <w:pPr>
        <w:jc w:val="both"/>
        <w:rPr>
          <w:rFonts w:asciiTheme="minorHAnsi" w:eastAsia="Arial Unicode MS"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NOTAS IMPORTANTES:</w:t>
      </w:r>
    </w:p>
    <w:p w:rsidR="003C7390" w:rsidRPr="00CD4AEF" w:rsidRDefault="003C7390" w:rsidP="001517BD">
      <w:pPr>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4B504C" w:rsidRPr="00CD4AEF" w:rsidRDefault="00E412BB" w:rsidP="00E412BB">
      <w:pPr>
        <w:ind w:left="1134" w:hanging="567"/>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w:t>
      </w:r>
      <w:r w:rsidR="003C7390"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3C7390"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004B504C"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Os produtos deverão ser transportados de forma a garantir perfeita conservação, na temperatura adequada, até a sua efetiva entrega.</w:t>
      </w:r>
    </w:p>
    <w:p w:rsidR="003C7390" w:rsidRPr="00CD4AEF" w:rsidRDefault="003C7390" w:rsidP="00E412BB">
      <w:pPr>
        <w:ind w:left="1134" w:hanging="567"/>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E412BB" w:rsidP="00E412BB">
      <w:pPr>
        <w:ind w:left="1134" w:hanging="567"/>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lastRenderedPageBreak/>
        <w:t>B</w:t>
      </w:r>
      <w:r w:rsidR="004B504C"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3C7390"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004B504C"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A </w:t>
      </w:r>
      <w:r w:rsidR="0094383E"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FACULDADE DE </w:t>
      </w:r>
      <w:r w:rsidR="00F92A89"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CIÊNCIAS </w:t>
      </w:r>
      <w:r w:rsidR="0094383E"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AGRÁRIAS E VETERINÁRIAS </w:t>
      </w:r>
      <w:r w:rsidR="004B504C"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da </w:t>
      </w:r>
      <w:r w:rsidR="00226FC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FCAV/</w:t>
      </w:r>
      <w:r w:rsidR="004B504C"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UNESP </w:t>
      </w:r>
      <w:r w:rsidR="00F96DA8"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 </w:t>
      </w:r>
      <w:r w:rsidR="004B504C"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w:t>
      </w:r>
      <w:r w:rsidR="00F96DA8"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Â</w:t>
      </w:r>
      <w:r w:rsidR="004B504C"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MPUS DE </w:t>
      </w:r>
      <w:r w:rsidR="00866B8A"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JABOTICABA</w:t>
      </w:r>
      <w:r w:rsidR="0094383E"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L</w:t>
      </w:r>
      <w:r w:rsidR="00866B8A"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4B504C"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não se responsabiliza pela perda ou devolução de caixas ou engradados.</w:t>
      </w:r>
    </w:p>
    <w:p w:rsidR="003C7390" w:rsidRPr="00CD4AEF" w:rsidRDefault="003C7390" w:rsidP="00E412BB">
      <w:pPr>
        <w:ind w:left="1134" w:hanging="567"/>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E412BB" w:rsidP="00864B6E">
      <w:pPr>
        <w:ind w:left="1134" w:hanging="567"/>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w:t>
      </w:r>
      <w:r w:rsidR="003C7390"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3C7390"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004B504C"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Os </w:t>
      </w:r>
      <w:r w:rsidR="00892B20"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G</w:t>
      </w:r>
      <w:r w:rsidR="004B504C"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êneros </w:t>
      </w:r>
      <w:r w:rsidR="00892B20"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A</w:t>
      </w:r>
      <w:r w:rsidR="004B504C"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limentícios</w:t>
      </w:r>
      <w:r w:rsidR="00892B20"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da Agricultura Familiar</w:t>
      </w:r>
      <w:r w:rsidR="004B504C"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quando solicitada a sua entrega somente serão recebidos entre o horário das </w:t>
      </w:r>
      <w:r w:rsidR="00F92A89"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7 h 30 min às 10 h 30 min, </w:t>
      </w:r>
      <w:r w:rsidR="00F92A89"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e das</w:t>
      </w:r>
      <w:r w:rsidR="00F92A89"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 13 h 30 min as 16 h 30 min,</w:t>
      </w:r>
      <w:r w:rsidR="004B504C" w:rsidRPr="00CD4AEF">
        <w:rPr>
          <w:rFonts w:asciiTheme="minorHAnsi" w:hAnsiTheme="minorHAnsi" w:cs="Arial"/>
          <w:color w:val="FF0000"/>
          <w:spacing w:val="10"/>
          <w:sz w:val="22"/>
          <w:szCs w:val="22"/>
          <w14:shadow w14:blurRad="50800" w14:dist="38100" w14:dir="2700000" w14:sx="100000" w14:sy="100000" w14:kx="0" w14:ky="0" w14:algn="tl">
            <w14:srgbClr w14:val="000000">
              <w14:alpha w14:val="60000"/>
            </w14:srgbClr>
          </w14:shadow>
        </w:rPr>
        <w:t xml:space="preserve"> </w:t>
      </w:r>
      <w:r w:rsidR="004B504C"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no </w:t>
      </w:r>
      <w:r w:rsidR="004B504C"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RESTAURANTE UNIVERSITÁRIO </w:t>
      </w:r>
      <w:r w:rsidR="004B504C"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da Unidade Universitária. </w:t>
      </w:r>
    </w:p>
    <w:p w:rsidR="003C7390" w:rsidRPr="00CD4AEF" w:rsidRDefault="003C7390" w:rsidP="00864B6E">
      <w:pPr>
        <w:ind w:left="1134" w:hanging="567"/>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E412BB" w:rsidP="00864B6E">
      <w:pPr>
        <w:ind w:left="1134" w:hanging="567"/>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D</w:t>
      </w:r>
      <w:r w:rsidR="003C7390"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3C7390"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004B504C"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Todos os produtos cotados deverão ser de 1ª qualidade.</w:t>
      </w:r>
    </w:p>
    <w:p w:rsidR="004B504C" w:rsidRPr="00CD4AEF" w:rsidRDefault="004B504C" w:rsidP="00CC6831">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3C7390" w:rsidP="00CC6831">
      <w:pPr>
        <w:ind w:left="540" w:hanging="5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2-</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004B504C"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EMBALAGEM</w:t>
      </w:r>
    </w:p>
    <w:p w:rsidR="003C7390" w:rsidRPr="00CD4AEF" w:rsidRDefault="003C7390" w:rsidP="00CC6831">
      <w:pPr>
        <w:ind w:left="540" w:hanging="5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4B504C" w:rsidRPr="00CD4AEF" w:rsidRDefault="004B504C" w:rsidP="007159AA">
      <w:pPr>
        <w:ind w:firstLine="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Tipo de embalagem, especificar se será em sacos de nylon, plástico, caixa de papelão e outros tipos de acondicionament</w:t>
      </w:r>
      <w:r w:rsidR="003C7390"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o que garantam a integridade e </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a qualidade do produto. </w:t>
      </w:r>
    </w:p>
    <w:p w:rsidR="004B504C" w:rsidRPr="00CD4AEF" w:rsidRDefault="004B504C" w:rsidP="007159AA">
      <w:pPr>
        <w:ind w:firstLine="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3C7390" w:rsidP="007159AA">
      <w:pPr>
        <w:ind w:left="540" w:hanging="5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3-</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004B504C"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ROTULAGEM</w:t>
      </w:r>
    </w:p>
    <w:p w:rsidR="003C7390" w:rsidRPr="00CD4AEF" w:rsidRDefault="003C7390" w:rsidP="007159AA">
      <w:pPr>
        <w:ind w:left="540" w:hanging="540"/>
        <w:jc w:val="both"/>
        <w:rPr>
          <w:rFonts w:asciiTheme="minorHAnsi" w:eastAsia="ArialMT" w:hAnsiTheme="minorHAnsi" w:cs="Arial"/>
          <w:b/>
          <w:spacing w:val="10"/>
          <w:sz w:val="22"/>
          <w:szCs w:val="22"/>
          <w14:shadow w14:blurRad="50800" w14:dist="38100" w14:dir="2700000" w14:sx="100000" w14:sy="100000" w14:kx="0" w14:ky="0" w14:algn="tl">
            <w14:srgbClr w14:val="000000">
              <w14:alpha w14:val="60000"/>
            </w14:srgbClr>
          </w14:shadow>
        </w:rPr>
      </w:pPr>
    </w:p>
    <w:p w:rsidR="004B504C" w:rsidRPr="00CD4AEF" w:rsidRDefault="004B504C" w:rsidP="007159AA">
      <w:pPr>
        <w:ind w:firstLine="540"/>
        <w:jc w:val="both"/>
        <w:rPr>
          <w:rFonts w:asciiTheme="minorHAnsi" w:eastAsia="ArialMT"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eastAsia="ArialMT" w:hAnsiTheme="minorHAnsi" w:cs="Arial"/>
          <w:spacing w:val="10"/>
          <w:sz w:val="22"/>
          <w:szCs w:val="22"/>
          <w14:shadow w14:blurRad="50800" w14:dist="38100" w14:dir="2700000" w14:sx="100000" w14:sy="100000" w14:kx="0" w14:ky="0" w14:algn="tl">
            <w14:srgbClr w14:val="000000">
              <w14:alpha w14:val="60000"/>
            </w14:srgbClr>
          </w14:shadow>
        </w:rPr>
        <w:t>O produto deverá ser rotulado de acordo com a legislação vigente.</w:t>
      </w:r>
    </w:p>
    <w:p w:rsidR="003C7390" w:rsidRPr="00CD4AEF" w:rsidRDefault="003C7390" w:rsidP="007159AA">
      <w:pPr>
        <w:ind w:firstLine="540"/>
        <w:jc w:val="both"/>
        <w:rPr>
          <w:rFonts w:asciiTheme="minorHAnsi" w:eastAsia="ArialMT"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4B504C" w:rsidP="007159AA">
      <w:pPr>
        <w:ind w:left="1260" w:hanging="720"/>
        <w:jc w:val="both"/>
        <w:rPr>
          <w:rFonts w:asciiTheme="minorHAnsi" w:eastAsia="ArialMT"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eastAsia="ArialMT" w:hAnsiTheme="minorHAnsi" w:cs="Arial"/>
          <w:b/>
          <w:spacing w:val="10"/>
          <w:sz w:val="22"/>
          <w:szCs w:val="22"/>
          <w14:shadow w14:blurRad="50800" w14:dist="38100" w14:dir="2700000" w14:sx="100000" w14:sy="100000" w14:kx="0" w14:ky="0" w14:algn="tl">
            <w14:srgbClr w14:val="000000">
              <w14:alpha w14:val="60000"/>
            </w14:srgbClr>
          </w14:shadow>
        </w:rPr>
        <w:t>3.1</w:t>
      </w:r>
      <w:r w:rsidR="003C7390" w:rsidRPr="00CD4AEF">
        <w:rPr>
          <w:rFonts w:asciiTheme="minorHAnsi" w:eastAsia="ArialMT" w:hAnsiTheme="minorHAnsi" w:cs="Arial"/>
          <w:b/>
          <w:spacing w:val="10"/>
          <w:sz w:val="22"/>
          <w:szCs w:val="22"/>
          <w14:shadow w14:blurRad="50800" w14:dist="38100" w14:dir="2700000" w14:sx="100000" w14:sy="100000" w14:kx="0" w14:ky="0" w14:algn="tl">
            <w14:srgbClr w14:val="000000">
              <w14:alpha w14:val="60000"/>
            </w14:srgbClr>
          </w14:shadow>
        </w:rPr>
        <w:t>-</w:t>
      </w:r>
      <w:r w:rsidR="003C7390" w:rsidRPr="00CD4AEF">
        <w:rPr>
          <w:rFonts w:asciiTheme="minorHAnsi" w:eastAsia="ArialMT"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eastAsia="ArialMT" w:hAnsiTheme="minorHAnsi" w:cs="Arial"/>
          <w:spacing w:val="10"/>
          <w:sz w:val="22"/>
          <w:szCs w:val="22"/>
          <w14:shadow w14:blurRad="50800" w14:dist="38100" w14:dir="2700000" w14:sx="100000" w14:sy="100000" w14:kx="0" w14:ky="0" w14:algn="tl">
            <w14:srgbClr w14:val="000000">
              <w14:alpha w14:val="60000"/>
            </w14:srgbClr>
          </w14:shadow>
        </w:rPr>
        <w:t>Nos rótulos das embalagens (primária e secundária), deverão constar as seguintes informações:</w:t>
      </w:r>
    </w:p>
    <w:p w:rsidR="003C7390" w:rsidRPr="00CD4AEF" w:rsidRDefault="003C7390" w:rsidP="007159AA">
      <w:pPr>
        <w:ind w:left="1260" w:hanging="720"/>
        <w:jc w:val="both"/>
        <w:rPr>
          <w:rFonts w:asciiTheme="minorHAnsi" w:eastAsia="ArialMT"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957D6E" w:rsidP="007159AA">
      <w:pPr>
        <w:ind w:left="1800" w:hanging="540"/>
        <w:jc w:val="both"/>
        <w:rPr>
          <w:rFonts w:asciiTheme="minorHAnsi" w:eastAsia="ArialMT"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eastAsia="ArialMT" w:hAnsiTheme="minorHAnsi" w:cs="Arial"/>
          <w:b/>
          <w:spacing w:val="10"/>
          <w:sz w:val="22"/>
          <w:szCs w:val="22"/>
          <w14:shadow w14:blurRad="50800" w14:dist="38100" w14:dir="2700000" w14:sx="100000" w14:sy="100000" w14:kx="0" w14:ky="0" w14:algn="tl">
            <w14:srgbClr w14:val="000000">
              <w14:alpha w14:val="60000"/>
            </w14:srgbClr>
          </w14:shadow>
        </w:rPr>
        <w:t>a</w:t>
      </w:r>
      <w:r w:rsidR="003C7390" w:rsidRPr="00CD4AEF">
        <w:rPr>
          <w:rFonts w:asciiTheme="minorHAnsi" w:eastAsia="ArialMT" w:hAnsiTheme="minorHAnsi" w:cs="Arial"/>
          <w:b/>
          <w:spacing w:val="10"/>
          <w:sz w:val="22"/>
          <w:szCs w:val="22"/>
          <w14:shadow w14:blurRad="50800" w14:dist="38100" w14:dir="2700000" w14:sx="100000" w14:sy="100000" w14:kx="0" w14:ky="0" w14:algn="tl">
            <w14:srgbClr w14:val="000000">
              <w14:alpha w14:val="60000"/>
            </w14:srgbClr>
          </w14:shadow>
        </w:rPr>
        <w:t>)</w:t>
      </w:r>
      <w:r w:rsidR="003C7390" w:rsidRPr="00CD4AEF">
        <w:rPr>
          <w:rFonts w:asciiTheme="minorHAnsi" w:eastAsia="ArialMT" w:hAnsiTheme="minorHAnsi" w:cs="Arial"/>
          <w:b/>
          <w:spacing w:val="10"/>
          <w:sz w:val="22"/>
          <w:szCs w:val="22"/>
          <w14:shadow w14:blurRad="50800" w14:dist="38100" w14:dir="2700000" w14:sx="100000" w14:sy="100000" w14:kx="0" w14:ky="0" w14:algn="tl">
            <w14:srgbClr w14:val="000000">
              <w14:alpha w14:val="60000"/>
            </w14:srgbClr>
          </w14:shadow>
        </w:rPr>
        <w:tab/>
      </w:r>
      <w:r w:rsidR="004B504C" w:rsidRPr="00CD4AEF">
        <w:rPr>
          <w:rFonts w:asciiTheme="minorHAnsi" w:eastAsia="ArialMT" w:hAnsiTheme="minorHAnsi" w:cs="Arial"/>
          <w:spacing w:val="10"/>
          <w:sz w:val="22"/>
          <w:szCs w:val="22"/>
          <w14:shadow w14:blurRad="50800" w14:dist="38100" w14:dir="2700000" w14:sx="100000" w14:sy="100000" w14:kx="0" w14:ky="0" w14:algn="tl">
            <w14:srgbClr w14:val="000000">
              <w14:alpha w14:val="60000"/>
            </w14:srgbClr>
          </w14:shadow>
        </w:rPr>
        <w:t>Identificação do produto;</w:t>
      </w:r>
    </w:p>
    <w:p w:rsidR="004B504C" w:rsidRPr="00CD4AEF" w:rsidRDefault="00957D6E" w:rsidP="007159AA">
      <w:pPr>
        <w:ind w:left="1800" w:hanging="540"/>
        <w:jc w:val="both"/>
        <w:rPr>
          <w:rFonts w:asciiTheme="minorHAnsi" w:eastAsia="ArialMT"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eastAsia="ArialMT" w:hAnsiTheme="minorHAnsi" w:cs="Arial"/>
          <w:b/>
          <w:spacing w:val="10"/>
          <w:sz w:val="22"/>
          <w:szCs w:val="22"/>
          <w14:shadow w14:blurRad="50800" w14:dist="38100" w14:dir="2700000" w14:sx="100000" w14:sy="100000" w14:kx="0" w14:ky="0" w14:algn="tl">
            <w14:srgbClr w14:val="000000">
              <w14:alpha w14:val="60000"/>
            </w14:srgbClr>
          </w14:shadow>
        </w:rPr>
        <w:t>b</w:t>
      </w:r>
      <w:r w:rsidR="003C7390" w:rsidRPr="00CD4AEF">
        <w:rPr>
          <w:rFonts w:asciiTheme="minorHAnsi" w:eastAsia="ArialMT" w:hAnsiTheme="minorHAnsi" w:cs="Arial"/>
          <w:b/>
          <w:spacing w:val="10"/>
          <w:sz w:val="22"/>
          <w:szCs w:val="22"/>
          <w14:shadow w14:blurRad="50800" w14:dist="38100" w14:dir="2700000" w14:sx="100000" w14:sy="100000" w14:kx="0" w14:ky="0" w14:algn="tl">
            <w14:srgbClr w14:val="000000">
              <w14:alpha w14:val="60000"/>
            </w14:srgbClr>
          </w14:shadow>
        </w:rPr>
        <w:t>)</w:t>
      </w:r>
      <w:r w:rsidR="003C7390" w:rsidRPr="00CD4AEF">
        <w:rPr>
          <w:rFonts w:asciiTheme="minorHAnsi" w:eastAsia="ArialMT" w:hAnsiTheme="minorHAnsi" w:cs="Arial"/>
          <w:b/>
          <w:spacing w:val="10"/>
          <w:sz w:val="22"/>
          <w:szCs w:val="22"/>
          <w14:shadow w14:blurRad="50800" w14:dist="38100" w14:dir="2700000" w14:sx="100000" w14:sy="100000" w14:kx="0" w14:ky="0" w14:algn="tl">
            <w14:srgbClr w14:val="000000">
              <w14:alpha w14:val="60000"/>
            </w14:srgbClr>
          </w14:shadow>
        </w:rPr>
        <w:tab/>
      </w:r>
      <w:r w:rsidR="004B504C" w:rsidRPr="00CD4AEF">
        <w:rPr>
          <w:rFonts w:asciiTheme="minorHAnsi" w:eastAsia="ArialMT" w:hAnsiTheme="minorHAnsi" w:cs="Arial"/>
          <w:spacing w:val="10"/>
          <w:sz w:val="22"/>
          <w:szCs w:val="22"/>
          <w14:shadow w14:blurRad="50800" w14:dist="38100" w14:dir="2700000" w14:sx="100000" w14:sy="100000" w14:kx="0" w14:ky="0" w14:algn="tl">
            <w14:srgbClr w14:val="000000">
              <w14:alpha w14:val="60000"/>
            </w14:srgbClr>
          </w14:shadow>
        </w:rPr>
        <w:t>Nome e endereço do fabricante;</w:t>
      </w:r>
    </w:p>
    <w:p w:rsidR="004B504C" w:rsidRPr="00CD4AEF" w:rsidRDefault="00957D6E" w:rsidP="007159AA">
      <w:pPr>
        <w:ind w:left="1800" w:hanging="540"/>
        <w:jc w:val="both"/>
        <w:rPr>
          <w:rFonts w:asciiTheme="minorHAnsi" w:eastAsia="ArialMT"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eastAsia="ArialMT" w:hAnsiTheme="minorHAnsi" w:cs="Arial"/>
          <w:b/>
          <w:spacing w:val="10"/>
          <w:sz w:val="22"/>
          <w:szCs w:val="22"/>
          <w14:shadow w14:blurRad="50800" w14:dist="38100" w14:dir="2700000" w14:sx="100000" w14:sy="100000" w14:kx="0" w14:ky="0" w14:algn="tl">
            <w14:srgbClr w14:val="000000">
              <w14:alpha w14:val="60000"/>
            </w14:srgbClr>
          </w14:shadow>
        </w:rPr>
        <w:t>c</w:t>
      </w:r>
      <w:r w:rsidR="003C7390" w:rsidRPr="00CD4AEF">
        <w:rPr>
          <w:rFonts w:asciiTheme="minorHAnsi" w:eastAsia="ArialMT" w:hAnsiTheme="minorHAnsi" w:cs="Arial"/>
          <w:b/>
          <w:spacing w:val="10"/>
          <w:sz w:val="22"/>
          <w:szCs w:val="22"/>
          <w14:shadow w14:blurRad="50800" w14:dist="38100" w14:dir="2700000" w14:sx="100000" w14:sy="100000" w14:kx="0" w14:ky="0" w14:algn="tl">
            <w14:srgbClr w14:val="000000">
              <w14:alpha w14:val="60000"/>
            </w14:srgbClr>
          </w14:shadow>
        </w:rPr>
        <w:t>)</w:t>
      </w:r>
      <w:r w:rsidR="003C7390" w:rsidRPr="00CD4AEF">
        <w:rPr>
          <w:rFonts w:asciiTheme="minorHAnsi" w:eastAsia="ArialMT" w:hAnsiTheme="minorHAnsi" w:cs="Arial"/>
          <w:b/>
          <w:spacing w:val="10"/>
          <w:sz w:val="22"/>
          <w:szCs w:val="22"/>
          <w14:shadow w14:blurRad="50800" w14:dist="38100" w14:dir="2700000" w14:sx="100000" w14:sy="100000" w14:kx="0" w14:ky="0" w14:algn="tl">
            <w14:srgbClr w14:val="000000">
              <w14:alpha w14:val="60000"/>
            </w14:srgbClr>
          </w14:shadow>
        </w:rPr>
        <w:tab/>
      </w:r>
      <w:r w:rsidR="004B504C" w:rsidRPr="00CD4AEF">
        <w:rPr>
          <w:rFonts w:asciiTheme="minorHAnsi" w:eastAsia="ArialMT" w:hAnsiTheme="minorHAnsi" w:cs="Arial"/>
          <w:spacing w:val="10"/>
          <w:sz w:val="22"/>
          <w:szCs w:val="22"/>
          <w14:shadow w14:blurRad="50800" w14:dist="38100" w14:dir="2700000" w14:sx="100000" w14:sy="100000" w14:kx="0" w14:ky="0" w14:algn="tl">
            <w14:srgbClr w14:val="000000">
              <w14:alpha w14:val="60000"/>
            </w14:srgbClr>
          </w14:shadow>
        </w:rPr>
        <w:t>Peso líquido (das embalagens primárias e secundárias);</w:t>
      </w:r>
    </w:p>
    <w:p w:rsidR="004B504C" w:rsidRPr="00CD4AEF" w:rsidRDefault="003C7390" w:rsidP="007159AA">
      <w:pPr>
        <w:ind w:left="1800" w:hanging="540"/>
        <w:jc w:val="both"/>
        <w:rPr>
          <w:rFonts w:asciiTheme="minorHAnsi" w:eastAsia="ArialMT"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eastAsia="ArialMT" w:hAnsiTheme="minorHAnsi" w:cs="Arial"/>
          <w:b/>
          <w:spacing w:val="10"/>
          <w:sz w:val="22"/>
          <w:szCs w:val="22"/>
          <w14:shadow w14:blurRad="50800" w14:dist="38100" w14:dir="2700000" w14:sx="100000" w14:sy="100000" w14:kx="0" w14:ky="0" w14:algn="tl">
            <w14:srgbClr w14:val="000000">
              <w14:alpha w14:val="60000"/>
            </w14:srgbClr>
          </w14:shadow>
        </w:rPr>
        <w:t>d)</w:t>
      </w:r>
      <w:r w:rsidRPr="00CD4AEF">
        <w:rPr>
          <w:rFonts w:asciiTheme="minorHAnsi" w:eastAsia="ArialMT" w:hAnsiTheme="minorHAnsi" w:cs="Arial"/>
          <w:b/>
          <w:spacing w:val="10"/>
          <w:sz w:val="22"/>
          <w:szCs w:val="22"/>
          <w14:shadow w14:blurRad="50800" w14:dist="38100" w14:dir="2700000" w14:sx="100000" w14:sy="100000" w14:kx="0" w14:ky="0" w14:algn="tl">
            <w14:srgbClr w14:val="000000">
              <w14:alpha w14:val="60000"/>
            </w14:srgbClr>
          </w14:shadow>
        </w:rPr>
        <w:tab/>
      </w:r>
      <w:r w:rsidR="004B504C" w:rsidRPr="00CD4AEF">
        <w:rPr>
          <w:rFonts w:asciiTheme="minorHAnsi" w:eastAsia="ArialMT" w:hAnsiTheme="minorHAnsi" w:cs="Arial"/>
          <w:spacing w:val="10"/>
          <w:sz w:val="22"/>
          <w:szCs w:val="22"/>
          <w14:shadow w14:blurRad="50800" w14:dist="38100" w14:dir="2700000" w14:sx="100000" w14:sy="100000" w14:kx="0" w14:ky="0" w14:algn="tl">
            <w14:srgbClr w14:val="000000">
              <w14:alpha w14:val="60000"/>
            </w14:srgbClr>
          </w14:shadow>
        </w:rPr>
        <w:t>Data de acondicionamento;</w:t>
      </w:r>
    </w:p>
    <w:p w:rsidR="004B504C" w:rsidRPr="00CD4AEF" w:rsidRDefault="003C7390" w:rsidP="007159AA">
      <w:pPr>
        <w:ind w:left="1800" w:hanging="540"/>
        <w:jc w:val="both"/>
        <w:rPr>
          <w:rFonts w:asciiTheme="minorHAnsi" w:eastAsia="ArialMT"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eastAsia="ArialMT" w:hAnsiTheme="minorHAnsi" w:cs="Arial"/>
          <w:b/>
          <w:spacing w:val="10"/>
          <w:sz w:val="22"/>
          <w:szCs w:val="22"/>
          <w14:shadow w14:blurRad="50800" w14:dist="38100" w14:dir="2700000" w14:sx="100000" w14:sy="100000" w14:kx="0" w14:ky="0" w14:algn="tl">
            <w14:srgbClr w14:val="000000">
              <w14:alpha w14:val="60000"/>
            </w14:srgbClr>
          </w14:shadow>
        </w:rPr>
        <w:t>e)</w:t>
      </w:r>
      <w:r w:rsidRPr="00CD4AEF">
        <w:rPr>
          <w:rFonts w:asciiTheme="minorHAnsi" w:eastAsia="ArialMT" w:hAnsiTheme="minorHAnsi" w:cs="Arial"/>
          <w:b/>
          <w:spacing w:val="10"/>
          <w:sz w:val="22"/>
          <w:szCs w:val="22"/>
          <w14:shadow w14:blurRad="50800" w14:dist="38100" w14:dir="2700000" w14:sx="100000" w14:sy="100000" w14:kx="0" w14:ky="0" w14:algn="tl">
            <w14:srgbClr w14:val="000000">
              <w14:alpha w14:val="60000"/>
            </w14:srgbClr>
          </w14:shadow>
        </w:rPr>
        <w:tab/>
      </w:r>
      <w:r w:rsidR="004B504C" w:rsidRPr="00CD4AEF">
        <w:rPr>
          <w:rFonts w:asciiTheme="minorHAnsi" w:eastAsia="ArialMT" w:hAnsiTheme="minorHAnsi" w:cs="Arial"/>
          <w:spacing w:val="10"/>
          <w:sz w:val="22"/>
          <w:szCs w:val="22"/>
          <w14:shadow w14:blurRad="50800" w14:dist="38100" w14:dir="2700000" w14:sx="100000" w14:sy="100000" w14:kx="0" w14:ky="0" w14:algn="tl">
            <w14:srgbClr w14:val="000000">
              <w14:alpha w14:val="60000"/>
            </w14:srgbClr>
          </w14:shadow>
        </w:rPr>
        <w:t>Condições de armazenamento; inclusive empilhamento máximo (na embalagem secundária);</w:t>
      </w:r>
    </w:p>
    <w:p w:rsidR="004B504C" w:rsidRPr="00CD4AEF" w:rsidRDefault="003C7390" w:rsidP="007159AA">
      <w:pPr>
        <w:ind w:left="1800" w:hanging="540"/>
        <w:jc w:val="both"/>
        <w:rPr>
          <w:rFonts w:asciiTheme="minorHAnsi" w:eastAsia="ArialMT"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eastAsia="ArialMT" w:hAnsiTheme="minorHAnsi" w:cs="Arial"/>
          <w:b/>
          <w:spacing w:val="10"/>
          <w:sz w:val="22"/>
          <w:szCs w:val="22"/>
          <w14:shadow w14:blurRad="50800" w14:dist="38100" w14:dir="2700000" w14:sx="100000" w14:sy="100000" w14:kx="0" w14:ky="0" w14:algn="tl">
            <w14:srgbClr w14:val="000000">
              <w14:alpha w14:val="60000"/>
            </w14:srgbClr>
          </w14:shadow>
        </w:rPr>
        <w:t>f)</w:t>
      </w:r>
      <w:r w:rsidRPr="00CD4AEF">
        <w:rPr>
          <w:rFonts w:asciiTheme="minorHAnsi" w:eastAsia="ArialMT" w:hAnsiTheme="minorHAnsi" w:cs="Arial"/>
          <w:b/>
          <w:spacing w:val="10"/>
          <w:sz w:val="22"/>
          <w:szCs w:val="22"/>
          <w14:shadow w14:blurRad="50800" w14:dist="38100" w14:dir="2700000" w14:sx="100000" w14:sy="100000" w14:kx="0" w14:ky="0" w14:algn="tl">
            <w14:srgbClr w14:val="000000">
              <w14:alpha w14:val="60000"/>
            </w14:srgbClr>
          </w14:shadow>
        </w:rPr>
        <w:tab/>
      </w:r>
      <w:r w:rsidR="004B504C" w:rsidRPr="00CD4AEF">
        <w:rPr>
          <w:rFonts w:asciiTheme="minorHAnsi" w:eastAsia="ArialMT" w:hAnsiTheme="minorHAnsi" w:cs="Arial"/>
          <w:spacing w:val="10"/>
          <w:sz w:val="22"/>
          <w:szCs w:val="22"/>
          <w14:shadow w14:blurRad="50800" w14:dist="38100" w14:dir="2700000" w14:sx="100000" w14:sy="100000" w14:kx="0" w14:ky="0" w14:algn="tl">
            <w14:srgbClr w14:val="000000">
              <w14:alpha w14:val="60000"/>
            </w14:srgbClr>
          </w14:shadow>
        </w:rPr>
        <w:t>Classificação do produto.</w:t>
      </w:r>
    </w:p>
    <w:p w:rsidR="004B504C" w:rsidRPr="00CD4AEF" w:rsidRDefault="003C7390" w:rsidP="007159AA">
      <w:pPr>
        <w:ind w:left="1800" w:hanging="540"/>
        <w:jc w:val="both"/>
        <w:rPr>
          <w:rFonts w:asciiTheme="minorHAnsi" w:eastAsia="ArialMT"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eastAsia="ArialMT" w:hAnsiTheme="minorHAnsi" w:cs="Arial"/>
          <w:b/>
          <w:spacing w:val="10"/>
          <w:sz w:val="22"/>
          <w:szCs w:val="22"/>
          <w14:shadow w14:blurRad="50800" w14:dist="38100" w14:dir="2700000" w14:sx="100000" w14:sy="100000" w14:kx="0" w14:ky="0" w14:algn="tl">
            <w14:srgbClr w14:val="000000">
              <w14:alpha w14:val="60000"/>
            </w14:srgbClr>
          </w14:shadow>
        </w:rPr>
        <w:t>g)</w:t>
      </w:r>
      <w:r w:rsidRPr="00CD4AEF">
        <w:rPr>
          <w:rFonts w:asciiTheme="minorHAnsi" w:eastAsia="ArialMT" w:hAnsiTheme="minorHAnsi" w:cs="Arial"/>
          <w:b/>
          <w:spacing w:val="10"/>
          <w:sz w:val="22"/>
          <w:szCs w:val="22"/>
          <w14:shadow w14:blurRad="50800" w14:dist="38100" w14:dir="2700000" w14:sx="100000" w14:sy="100000" w14:kx="0" w14:ky="0" w14:algn="tl">
            <w14:srgbClr w14:val="000000">
              <w14:alpha w14:val="60000"/>
            </w14:srgbClr>
          </w14:shadow>
        </w:rPr>
        <w:tab/>
      </w:r>
      <w:r w:rsidR="004B504C" w:rsidRPr="00CD4AEF">
        <w:rPr>
          <w:rFonts w:asciiTheme="minorHAnsi" w:eastAsia="ArialMT" w:hAnsiTheme="minorHAnsi" w:cs="Arial"/>
          <w:spacing w:val="10"/>
          <w:sz w:val="22"/>
          <w:szCs w:val="22"/>
          <w14:shadow w14:blurRad="50800" w14:dist="38100" w14:dir="2700000" w14:sx="100000" w14:sy="100000" w14:kx="0" w14:ky="0" w14:algn="tl">
            <w14:srgbClr w14:val="000000">
              <w14:alpha w14:val="60000"/>
            </w14:srgbClr>
          </w14:shadow>
        </w:rPr>
        <w:t>Data de Validade</w:t>
      </w:r>
    </w:p>
    <w:p w:rsidR="004B504C" w:rsidRPr="00CD4AEF" w:rsidRDefault="004B504C" w:rsidP="007159AA">
      <w:pPr>
        <w:ind w:left="1800" w:hanging="540"/>
        <w:jc w:val="both"/>
        <w:rPr>
          <w:rFonts w:asciiTheme="minorHAnsi" w:eastAsia="ArialMT"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4B504C" w:rsidP="007159AA">
      <w:pPr>
        <w:ind w:left="1260" w:hanging="72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3.2</w:t>
      </w:r>
      <w:r w:rsidR="00957D6E"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957D6E"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Produtos Industrializados: os mesmo</w:t>
      </w:r>
      <w:r w:rsidR="00226FC1"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s</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anteriores, acrescidos de itens relacionados aos ingredientes, valor nutricional, presença de glúten.</w:t>
      </w:r>
    </w:p>
    <w:p w:rsidR="004B504C" w:rsidRPr="00CD4AEF" w:rsidRDefault="004B504C" w:rsidP="007159AA">
      <w:pPr>
        <w:ind w:left="1260" w:hanging="72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957D6E" w:rsidP="007159AA">
      <w:pPr>
        <w:ind w:left="540" w:hanging="5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4-</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004B504C"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CONDIÇÕES DO FORNECIMENTO</w:t>
      </w:r>
    </w:p>
    <w:p w:rsidR="004B504C" w:rsidRPr="00CD4AEF" w:rsidRDefault="004B504C" w:rsidP="007159AA">
      <w:pPr>
        <w:ind w:left="540" w:hanging="5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4B504C" w:rsidRPr="00CD4AEF" w:rsidRDefault="00957D6E" w:rsidP="007159AA">
      <w:pPr>
        <w:ind w:left="1260" w:hanging="72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4.1-</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004B504C"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PRAZO DE ENTREGA </w:t>
      </w:r>
    </w:p>
    <w:p w:rsidR="004B504C" w:rsidRPr="00CD4AEF" w:rsidRDefault="004B504C" w:rsidP="007159AA">
      <w:pPr>
        <w:ind w:left="1260" w:hanging="72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4B504C" w:rsidRPr="00CD4AEF" w:rsidRDefault="00957D6E" w:rsidP="007159AA">
      <w:pPr>
        <w:ind w:left="2160" w:hanging="90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4.1.1-</w:t>
      </w:r>
      <w:r w:rsidR="00D24ED2"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004B504C"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O produto deverá ser entregue conforme cronograma estabelecido pela </w:t>
      </w:r>
      <w:r w:rsidR="004B504C"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CONTRATANTE.</w:t>
      </w:r>
    </w:p>
    <w:p w:rsidR="004B504C" w:rsidRPr="00CD4AEF" w:rsidRDefault="004B504C" w:rsidP="007159AA">
      <w:pPr>
        <w:ind w:left="2160" w:hanging="90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957D6E" w:rsidP="007159AA">
      <w:pPr>
        <w:ind w:left="1260" w:hanging="72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4.2-</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004B504C"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LOCAL DE ENTREGA</w:t>
      </w:r>
    </w:p>
    <w:p w:rsidR="00957D6E" w:rsidRPr="00CD4AEF" w:rsidRDefault="00957D6E" w:rsidP="007159AA">
      <w:pPr>
        <w:ind w:left="1260" w:hanging="72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4B504C" w:rsidRPr="00CD4AEF" w:rsidRDefault="004B504C" w:rsidP="00B8283F">
      <w:pPr>
        <w:ind w:left="1276"/>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O produto será recebido </w:t>
      </w:r>
      <w:r w:rsidRPr="00CD4AEF">
        <w:rPr>
          <w:rFonts w:asciiTheme="minorHAnsi" w:eastAsia="ArialMT" w:hAnsiTheme="minorHAnsi" w:cs="Arial"/>
          <w:spacing w:val="10"/>
          <w:sz w:val="22"/>
          <w:szCs w:val="22"/>
          <w14:shadow w14:blurRad="50800" w14:dist="38100" w14:dir="2700000" w14:sx="100000" w14:sy="100000" w14:kx="0" w14:ky="0" w14:algn="tl">
            <w14:srgbClr w14:val="000000">
              <w14:alpha w14:val="60000"/>
            </w14:srgbClr>
          </w14:shadow>
        </w:rPr>
        <w:t xml:space="preserve">no </w:t>
      </w:r>
      <w:r w:rsidRPr="00CD4AEF">
        <w:rPr>
          <w:rFonts w:asciiTheme="minorHAnsi" w:eastAsia="ArialMT" w:hAnsiTheme="minorHAnsi" w:cs="Arial"/>
          <w:b/>
          <w:spacing w:val="10"/>
          <w:sz w:val="22"/>
          <w:szCs w:val="22"/>
          <w14:shadow w14:blurRad="50800" w14:dist="38100" w14:dir="2700000" w14:sx="100000" w14:sy="100000" w14:kx="0" w14:ky="0" w14:algn="tl">
            <w14:srgbClr w14:val="000000">
              <w14:alpha w14:val="60000"/>
            </w14:srgbClr>
          </w14:shadow>
        </w:rPr>
        <w:t>RESTAURANTE UNIVERSITÁRIO</w:t>
      </w:r>
      <w:r w:rsidRPr="00CD4AEF">
        <w:rPr>
          <w:rFonts w:asciiTheme="minorHAnsi" w:eastAsia="ArialMT" w:hAnsiTheme="minorHAnsi" w:cs="Arial"/>
          <w:spacing w:val="10"/>
          <w:sz w:val="22"/>
          <w:szCs w:val="22"/>
          <w14:shadow w14:blurRad="50800" w14:dist="38100" w14:dir="2700000" w14:sx="100000" w14:sy="100000" w14:kx="0" w14:ky="0" w14:algn="tl">
            <w14:srgbClr w14:val="000000">
              <w14:alpha w14:val="60000"/>
            </w14:srgbClr>
          </w14:shadow>
        </w:rPr>
        <w:t xml:space="preserve"> da </w:t>
      </w:r>
      <w:r w:rsidR="0094383E" w:rsidRPr="00CD4AEF">
        <w:rPr>
          <w:rFonts w:asciiTheme="minorHAnsi" w:eastAsia="ArialMT" w:hAnsiTheme="minorHAnsi" w:cs="Arial"/>
          <w:b/>
          <w:spacing w:val="10"/>
          <w:sz w:val="22"/>
          <w:szCs w:val="22"/>
          <w14:shadow w14:blurRad="50800" w14:dist="38100" w14:dir="2700000" w14:sx="100000" w14:sy="100000" w14:kx="0" w14:ky="0" w14:algn="tl">
            <w14:srgbClr w14:val="000000">
              <w14:alpha w14:val="60000"/>
            </w14:srgbClr>
          </w14:shadow>
        </w:rPr>
        <w:t xml:space="preserve">FACULDADE </w:t>
      </w:r>
      <w:r w:rsidR="0094383E"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FACULDADE DE CIENCIAS AGRÁRIAS E VETERINÁRIAS </w:t>
      </w:r>
      <w:r w:rsidR="00866B8A"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da </w:t>
      </w:r>
      <w:r w:rsidR="00226FC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FCAV/</w:t>
      </w:r>
      <w:r w:rsidRPr="00CD4AEF">
        <w:rPr>
          <w:rFonts w:asciiTheme="minorHAnsi" w:eastAsia="ArialMT" w:hAnsiTheme="minorHAnsi" w:cs="Arial"/>
          <w:b/>
          <w:spacing w:val="10"/>
          <w:sz w:val="22"/>
          <w:szCs w:val="22"/>
          <w14:shadow w14:blurRad="50800" w14:dist="38100" w14:dir="2700000" w14:sx="100000" w14:sy="100000" w14:kx="0" w14:ky="0" w14:algn="tl">
            <w14:srgbClr w14:val="000000">
              <w14:alpha w14:val="60000"/>
            </w14:srgbClr>
          </w14:shadow>
        </w:rPr>
        <w:t xml:space="preserve">UNESP </w:t>
      </w:r>
      <w:r w:rsidR="007159AA" w:rsidRPr="00CD4AEF">
        <w:rPr>
          <w:rFonts w:asciiTheme="minorHAnsi" w:eastAsia="ArialMT" w:hAnsiTheme="minorHAnsi" w:cs="Arial"/>
          <w:b/>
          <w:spacing w:val="10"/>
          <w:sz w:val="22"/>
          <w:szCs w:val="22"/>
          <w14:shadow w14:blurRad="50800" w14:dist="38100" w14:dir="2700000" w14:sx="100000" w14:sy="100000" w14:kx="0" w14:ky="0" w14:algn="tl">
            <w14:srgbClr w14:val="000000">
              <w14:alpha w14:val="60000"/>
            </w14:srgbClr>
          </w14:shadow>
        </w:rPr>
        <w:t>-</w:t>
      </w:r>
      <w:r w:rsidRPr="00CD4AEF">
        <w:rPr>
          <w:rFonts w:asciiTheme="minorHAnsi" w:eastAsia="ArialMT" w:hAnsiTheme="minorHAnsi" w:cs="Arial"/>
          <w:b/>
          <w:spacing w:val="10"/>
          <w:sz w:val="22"/>
          <w:szCs w:val="22"/>
          <w14:shadow w14:blurRad="50800" w14:dist="38100" w14:dir="2700000" w14:sx="100000" w14:sy="100000" w14:kx="0" w14:ky="0" w14:algn="tl">
            <w14:srgbClr w14:val="000000">
              <w14:alpha w14:val="60000"/>
            </w14:srgbClr>
          </w14:shadow>
        </w:rPr>
        <w:t xml:space="preserve"> </w:t>
      </w:r>
      <w:r w:rsidR="007159AA" w:rsidRPr="00CD4AEF">
        <w:rPr>
          <w:rFonts w:asciiTheme="minorHAnsi" w:eastAsia="ArialMT" w:hAnsiTheme="minorHAnsi" w:cs="Arial"/>
          <w:b/>
          <w:spacing w:val="10"/>
          <w:sz w:val="22"/>
          <w:szCs w:val="22"/>
          <w14:shadow w14:blurRad="50800" w14:dist="38100" w14:dir="2700000" w14:sx="100000" w14:sy="100000" w14:kx="0" w14:ky="0" w14:algn="tl">
            <w14:srgbClr w14:val="000000">
              <w14:alpha w14:val="60000"/>
            </w14:srgbClr>
          </w14:shadow>
        </w:rPr>
        <w:t xml:space="preserve">CÂMPUS DE </w:t>
      </w:r>
      <w:r w:rsidR="00866B8A" w:rsidRPr="00CD4AEF">
        <w:rPr>
          <w:rFonts w:asciiTheme="minorHAnsi" w:eastAsia="ArialMT" w:hAnsiTheme="minorHAnsi" w:cs="Arial"/>
          <w:b/>
          <w:spacing w:val="10"/>
          <w:sz w:val="22"/>
          <w:szCs w:val="22"/>
          <w14:shadow w14:blurRad="50800" w14:dist="38100" w14:dir="2700000" w14:sx="100000" w14:sy="100000" w14:kx="0" w14:ky="0" w14:algn="tl">
            <w14:srgbClr w14:val="000000">
              <w14:alpha w14:val="60000"/>
            </w14:srgbClr>
          </w14:shadow>
        </w:rPr>
        <w:t>JABOTICABAL</w:t>
      </w:r>
      <w:r w:rsidR="00226FC1" w:rsidRPr="00CD4AEF">
        <w:rPr>
          <w:rFonts w:asciiTheme="minorHAnsi" w:eastAsia="ArialMT" w:hAnsiTheme="minorHAnsi" w:cs="Arial"/>
          <w:spacing w:val="10"/>
          <w:sz w:val="22"/>
          <w:szCs w:val="22"/>
          <w14:shadow w14:blurRad="50800" w14:dist="38100" w14:dir="2700000" w14:sx="100000" w14:sy="100000" w14:kx="0" w14:ky="0" w14:algn="tl">
            <w14:srgbClr w14:val="000000">
              <w14:alpha w14:val="60000"/>
            </w14:srgbClr>
          </w14:shadow>
        </w:rPr>
        <w:t xml:space="preserve"> </w:t>
      </w:r>
      <w:r w:rsidR="007159AA" w:rsidRPr="00CD4AEF">
        <w:rPr>
          <w:rFonts w:asciiTheme="minorHAnsi" w:eastAsia="ArialMT" w:hAnsiTheme="minorHAnsi" w:cs="Arial"/>
          <w:spacing w:val="10"/>
          <w:sz w:val="22"/>
          <w:szCs w:val="22"/>
          <w14:shadow w14:blurRad="50800" w14:dist="38100" w14:dir="2700000" w14:sx="100000" w14:sy="100000" w14:kx="0" w14:ky="0" w14:algn="tl">
            <w14:srgbClr w14:val="000000">
              <w14:alpha w14:val="60000"/>
            </w14:srgbClr>
          </w14:shadow>
        </w:rPr>
        <w:t>localizado</w:t>
      </w:r>
      <w:r w:rsidRPr="00CD4AEF">
        <w:rPr>
          <w:rFonts w:asciiTheme="minorHAnsi" w:eastAsia="ArialMT" w:hAnsiTheme="minorHAnsi" w:cs="Arial"/>
          <w:spacing w:val="10"/>
          <w:sz w:val="22"/>
          <w:szCs w:val="22"/>
          <w14:shadow w14:blurRad="50800" w14:dist="38100" w14:dir="2700000" w14:sx="100000" w14:sy="100000" w14:kx="0" w14:ky="0" w14:algn="tl">
            <w14:srgbClr w14:val="000000">
              <w14:alpha w14:val="60000"/>
            </w14:srgbClr>
          </w14:shadow>
        </w:rPr>
        <w:t xml:space="preserve"> a </w:t>
      </w:r>
      <w:r w:rsidR="00866B8A" w:rsidRPr="00CD4AEF">
        <w:rPr>
          <w:rFonts w:asciiTheme="minorHAnsi" w:eastAsia="ArialMT" w:hAnsiTheme="minorHAnsi" w:cs="Arial"/>
          <w:spacing w:val="10"/>
          <w:sz w:val="22"/>
          <w:szCs w:val="22"/>
          <w14:shadow w14:blurRad="50800" w14:dist="38100" w14:dir="2700000" w14:sx="100000" w14:sy="100000" w14:kx="0" w14:ky="0" w14:algn="tl">
            <w14:srgbClr w14:val="000000">
              <w14:alpha w14:val="60000"/>
            </w14:srgbClr>
          </w14:shadow>
        </w:rPr>
        <w:t>Via de Acesso Prof Paulo Donato Castellane, s/n</w:t>
      </w:r>
      <w:r w:rsidR="00226FC1" w:rsidRPr="00CD4AEF">
        <w:rPr>
          <w:rFonts w:asciiTheme="minorHAnsi" w:eastAsia="ArialMT" w:hAnsiTheme="minorHAnsi" w:cs="Arial"/>
          <w:spacing w:val="10"/>
          <w:sz w:val="22"/>
          <w:szCs w:val="22"/>
          <w14:shadow w14:blurRad="50800" w14:dist="38100" w14:dir="2700000" w14:sx="100000" w14:sy="100000" w14:kx="0" w14:ky="0" w14:algn="tl">
            <w14:srgbClr w14:val="000000">
              <w14:alpha w14:val="60000"/>
            </w14:srgbClr>
          </w14:shadow>
        </w:rPr>
        <w:t>º</w:t>
      </w:r>
      <w:r w:rsidR="00866B8A" w:rsidRPr="00CD4AEF">
        <w:rPr>
          <w:rFonts w:asciiTheme="minorHAnsi" w:eastAsia="ArialMT" w:hAnsiTheme="minorHAnsi" w:cs="Arial"/>
          <w:spacing w:val="10"/>
          <w:sz w:val="22"/>
          <w:szCs w:val="22"/>
          <w14:shadow w14:blurRad="50800" w14:dist="38100" w14:dir="2700000" w14:sx="100000" w14:sy="100000" w14:kx="0" w14:ky="0" w14:algn="tl">
            <w14:srgbClr w14:val="000000">
              <w14:alpha w14:val="60000"/>
            </w14:srgbClr>
          </w14:shadow>
        </w:rPr>
        <w:t>, CEP 14884-900, Jaboticabal</w:t>
      </w:r>
      <w:r w:rsidR="00226FC1" w:rsidRPr="00CD4AEF">
        <w:rPr>
          <w:rFonts w:asciiTheme="minorHAnsi" w:eastAsia="ArialMT" w:hAnsiTheme="minorHAnsi" w:cs="Arial"/>
          <w:spacing w:val="10"/>
          <w:sz w:val="22"/>
          <w:szCs w:val="22"/>
          <w14:shadow w14:blurRad="50800" w14:dist="38100" w14:dir="2700000" w14:sx="100000" w14:sy="100000" w14:kx="0" w14:ky="0" w14:algn="tl">
            <w14:srgbClr w14:val="000000">
              <w14:alpha w14:val="60000"/>
            </w14:srgbClr>
          </w14:shadow>
        </w:rPr>
        <w:t>-</w:t>
      </w:r>
      <w:r w:rsidR="00866B8A" w:rsidRPr="00CD4AEF">
        <w:rPr>
          <w:rFonts w:asciiTheme="minorHAnsi" w:eastAsia="ArialMT" w:hAnsiTheme="minorHAnsi" w:cs="Arial"/>
          <w:spacing w:val="10"/>
          <w:sz w:val="22"/>
          <w:szCs w:val="22"/>
          <w14:shadow w14:blurRad="50800" w14:dist="38100" w14:dir="2700000" w14:sx="100000" w14:sy="100000" w14:kx="0" w14:ky="0" w14:algn="tl">
            <w14:srgbClr w14:val="000000">
              <w14:alpha w14:val="60000"/>
            </w14:srgbClr>
          </w14:shadow>
        </w:rPr>
        <w:t>SP</w:t>
      </w:r>
      <w:r w:rsidRPr="00CD4AEF">
        <w:rPr>
          <w:rFonts w:asciiTheme="minorHAnsi" w:eastAsia="ArialMT" w:hAnsiTheme="minorHAnsi" w:cs="Arial"/>
          <w:spacing w:val="10"/>
          <w:sz w:val="22"/>
          <w:szCs w:val="22"/>
          <w14:shadow w14:blurRad="50800" w14:dist="38100" w14:dir="2700000" w14:sx="100000" w14:sy="100000" w14:kx="0" w14:ky="0" w14:algn="tl">
            <w14:srgbClr w14:val="000000">
              <w14:alpha w14:val="60000"/>
            </w14:srgbClr>
          </w14:shadow>
        </w:rPr>
        <w:t>, conforme cronograma de entrega da nutricionista</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w:t>
      </w:r>
    </w:p>
    <w:p w:rsidR="004B504C" w:rsidRPr="00CD4AEF" w:rsidRDefault="004B504C" w:rsidP="007159AA">
      <w:pPr>
        <w:ind w:firstLine="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F96DA8" w:rsidP="007159AA">
      <w:pPr>
        <w:ind w:left="1260" w:hanging="72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4.3-</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004B504C"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SUBSTITUIÇÃO DE PRODUTOS</w:t>
      </w:r>
    </w:p>
    <w:p w:rsidR="004B504C" w:rsidRPr="00CD4AEF" w:rsidRDefault="004B504C" w:rsidP="007159AA">
      <w:pPr>
        <w:ind w:left="1260" w:hanging="72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4B504C" w:rsidRPr="00CD4AEF" w:rsidRDefault="00F96DA8" w:rsidP="007159AA">
      <w:pPr>
        <w:ind w:left="2160" w:hanging="90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4.</w:t>
      </w:r>
      <w:r w:rsidR="00C801AC"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3.</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1-</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004B504C"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Comprovadas alterações técnicas, sensoriais e/ou de embalagem, ou seja, produto que estiver em desacordo com esta especificação, a </w:t>
      </w:r>
      <w:r w:rsidR="00226FC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CONTRATADA</w:t>
      </w:r>
      <w:r w:rsidR="00226FC1"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w:t>
      </w:r>
      <w:r w:rsidR="004B504C"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será notificada para substituir o produto devendo retirá-lo no local onde se encontrar, no prazo em que a </w:t>
      </w:r>
      <w:r w:rsidR="00226FC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CONTRATANTE</w:t>
      </w:r>
      <w:r w:rsidR="004B504C"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estabelecer, substituindo-o em parte ou no todo, por outro que atenda inteiramente às exigências deste </w:t>
      </w:r>
      <w:r w:rsidR="00226FC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EDITAL</w:t>
      </w:r>
      <w:r w:rsidR="004B504C"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4B504C"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não gerando quaisquer ônus para </w:t>
      </w:r>
      <w:r w:rsidR="00226FC1"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a</w:t>
      </w:r>
      <w:r w:rsidR="004B504C"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w:t>
      </w:r>
      <w:r w:rsidR="00226FC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CONTRATANTE.</w:t>
      </w:r>
    </w:p>
    <w:p w:rsidR="00866B8A" w:rsidRPr="00CD4AEF" w:rsidRDefault="00866B8A" w:rsidP="00551D4E">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866B8A" w:rsidRPr="00CD4AEF" w:rsidRDefault="00866B8A" w:rsidP="00551D4E">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Jaboticabal, </w:t>
      </w:r>
      <w:r w:rsidR="00226FC1"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1</w:t>
      </w:r>
      <w:r w:rsidR="00490E23"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4</w:t>
      </w:r>
      <w:r w:rsidR="00B8283F"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de </w:t>
      </w:r>
      <w:r w:rsidR="00226FC1"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junho</w:t>
      </w:r>
      <w:r w:rsidR="00B8283F"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de 201</w:t>
      </w:r>
      <w:r w:rsidR="00226FC1"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7</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w:t>
      </w:r>
    </w:p>
    <w:p w:rsidR="00866B8A" w:rsidRPr="00CD4AEF" w:rsidRDefault="00866B8A" w:rsidP="00551D4E">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866B8A" w:rsidRPr="00CD4AEF" w:rsidRDefault="00866B8A" w:rsidP="00551D4E">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866B8A" w:rsidRPr="00CD4AEF" w:rsidRDefault="00866B8A" w:rsidP="00551D4E">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866B8A" w:rsidRPr="00CD4AEF" w:rsidRDefault="00B8283F" w:rsidP="00551D4E">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JULCINÉIA POSSEBON</w:t>
      </w:r>
    </w:p>
    <w:p w:rsidR="00866B8A" w:rsidRPr="00CD4AEF" w:rsidRDefault="00B8283F" w:rsidP="00551D4E">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t>Diretor</w:t>
      </w:r>
      <w:r w:rsidR="00226FC1" w:rsidRPr="00CD4AEF">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t>a</w:t>
      </w:r>
      <w:r w:rsidRPr="00CD4AEF">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t xml:space="preserve"> Técnic</w:t>
      </w:r>
      <w:r w:rsidR="00226FC1" w:rsidRPr="00CD4AEF">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t>a Administrativa</w:t>
      </w:r>
    </w:p>
    <w:p w:rsidR="00226FC1" w:rsidRPr="00CD4AEF" w:rsidRDefault="000D6CC8" w:rsidP="00AD6230">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br w:type="page"/>
      </w:r>
    </w:p>
    <w:p w:rsidR="00226FC1" w:rsidRPr="00CD4AEF" w:rsidRDefault="00226FC1" w:rsidP="00AD6230">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94383E" w:rsidP="00AD623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ANEXO II</w:t>
      </w:r>
    </w:p>
    <w:p w:rsidR="00BD608B" w:rsidRPr="00CD4AEF" w:rsidRDefault="00BD608B" w:rsidP="00AD623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BD608B" w:rsidRPr="00CD4AEF" w:rsidRDefault="00706D51" w:rsidP="00AD623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CHAMADA PÚBLICA Nº </w:t>
      </w:r>
      <w:r w:rsidR="008B591D"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01/17-FCAV</w:t>
      </w:r>
    </w:p>
    <w:p w:rsidR="00BD608B" w:rsidRPr="00CD4AEF" w:rsidRDefault="00BD608B" w:rsidP="00AD623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4B504C" w:rsidRPr="00CD4AEF" w:rsidRDefault="00AD6230" w:rsidP="00AD623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MODELO DA PROPOSTA DE VENDA</w:t>
      </w:r>
    </w:p>
    <w:p w:rsidR="004B504C" w:rsidRPr="00CD4AEF" w:rsidRDefault="004B504C" w:rsidP="007159AA">
      <w:pPr>
        <w:jc w:val="center"/>
        <w:rPr>
          <w:rFonts w:asciiTheme="minorHAnsi" w:hAnsiTheme="minorHAnsi" w:cs="Arial"/>
          <w:b/>
          <w:spacing w:val="10"/>
          <w:sz w:val="22"/>
          <w:szCs w:val="22"/>
          <w:highlight w:val="yellow"/>
          <w14:shadow w14:blurRad="50800" w14:dist="38100" w14:dir="2700000" w14:sx="100000" w14:sy="100000" w14:kx="0" w14:ky="0" w14:algn="tl">
            <w14:srgbClr w14:val="000000">
              <w14:alpha w14:val="60000"/>
            </w14:srgbClr>
          </w14:shadow>
        </w:rPr>
      </w:pPr>
    </w:p>
    <w:tbl>
      <w:tblPr>
        <w:tblW w:w="5000" w:type="pct"/>
        <w:tblLook w:val="04A0" w:firstRow="1" w:lastRow="0" w:firstColumn="1" w:lastColumn="0" w:noHBand="0" w:noVBand="1"/>
      </w:tblPr>
      <w:tblGrid>
        <w:gridCol w:w="841"/>
        <w:gridCol w:w="427"/>
        <w:gridCol w:w="706"/>
        <w:gridCol w:w="435"/>
        <w:gridCol w:w="680"/>
        <w:gridCol w:w="134"/>
        <w:gridCol w:w="851"/>
        <w:gridCol w:w="895"/>
        <w:gridCol w:w="1414"/>
        <w:gridCol w:w="89"/>
        <w:gridCol w:w="1098"/>
        <w:gridCol w:w="353"/>
        <w:gridCol w:w="1365"/>
      </w:tblGrid>
      <w:tr w:rsidR="00866B8A" w:rsidRPr="00706D51" w:rsidTr="000A704E">
        <w:tc>
          <w:tcPr>
            <w:tcW w:w="5000" w:type="pct"/>
            <w:gridSpan w:val="13"/>
            <w:tcBorders>
              <w:bottom w:val="single" w:sz="4" w:space="0" w:color="auto"/>
            </w:tcBorders>
          </w:tcPr>
          <w:p w:rsidR="00866B8A" w:rsidRPr="00CD4AEF" w:rsidRDefault="00706D51" w:rsidP="00D91DCB">
            <w:pPr>
              <w:spacing w:before="60" w:after="60"/>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CHAMADA PÚBLICA Nº </w:t>
            </w:r>
            <w:r w:rsidR="008B591D"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01/17-FCAV</w:t>
            </w:r>
          </w:p>
        </w:tc>
      </w:tr>
      <w:tr w:rsidR="005D5D3D" w:rsidRPr="00706D51" w:rsidTr="000A704E">
        <w:tc>
          <w:tcPr>
            <w:tcW w:w="5000" w:type="pct"/>
            <w:gridSpan w:val="13"/>
            <w:tcBorders>
              <w:top w:val="single" w:sz="4" w:space="0" w:color="auto"/>
              <w:left w:val="single" w:sz="4" w:space="0" w:color="auto"/>
              <w:bottom w:val="single" w:sz="4" w:space="0" w:color="auto"/>
              <w:right w:val="single" w:sz="4" w:space="0" w:color="auto"/>
            </w:tcBorders>
            <w:shd w:val="clear" w:color="auto" w:fill="D9D9D9"/>
          </w:tcPr>
          <w:p w:rsidR="005D5D3D" w:rsidRPr="00CD4AEF" w:rsidRDefault="005D5D3D" w:rsidP="00490E23">
            <w:pPr>
              <w:spacing w:before="60" w:after="60"/>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I </w:t>
            </w:r>
            <w:r w:rsidR="00490E23"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 IDENTICAÇÃO DO FORNECEDOR</w:t>
            </w:r>
          </w:p>
        </w:tc>
      </w:tr>
      <w:tr w:rsidR="00C62469" w:rsidRPr="00706D51" w:rsidTr="000A704E">
        <w:tc>
          <w:tcPr>
            <w:tcW w:w="1735" w:type="pct"/>
            <w:gridSpan w:val="6"/>
            <w:tcBorders>
              <w:top w:val="single" w:sz="4" w:space="0" w:color="auto"/>
              <w:left w:val="single" w:sz="4" w:space="0" w:color="auto"/>
              <w:bottom w:val="single" w:sz="4" w:space="0" w:color="auto"/>
            </w:tcBorders>
          </w:tcPr>
          <w:p w:rsidR="00C62469" w:rsidRPr="00CD4AEF" w:rsidRDefault="00C62469" w:rsidP="00D91DCB">
            <w:pPr>
              <w:spacing w:before="60" w:after="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Nome do Proponente:</w:t>
            </w:r>
          </w:p>
        </w:tc>
        <w:tc>
          <w:tcPr>
            <w:tcW w:w="3265" w:type="pct"/>
            <w:gridSpan w:val="7"/>
            <w:tcBorders>
              <w:top w:val="single" w:sz="4" w:space="0" w:color="auto"/>
              <w:bottom w:val="single" w:sz="4" w:space="0" w:color="auto"/>
              <w:right w:val="single" w:sz="4" w:space="0" w:color="auto"/>
            </w:tcBorders>
          </w:tcPr>
          <w:p w:rsidR="00C62469" w:rsidRPr="00CD4AEF" w:rsidRDefault="00C62469" w:rsidP="00D91DCB">
            <w:pPr>
              <w:spacing w:before="60" w:after="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r>
      <w:tr w:rsidR="00C62469" w:rsidRPr="00706D51" w:rsidTr="00D331CB">
        <w:tc>
          <w:tcPr>
            <w:tcW w:w="683" w:type="pct"/>
            <w:gridSpan w:val="2"/>
            <w:tcBorders>
              <w:top w:val="single" w:sz="4" w:space="0" w:color="auto"/>
              <w:left w:val="single" w:sz="4" w:space="0" w:color="auto"/>
              <w:bottom w:val="single" w:sz="4" w:space="0" w:color="auto"/>
            </w:tcBorders>
          </w:tcPr>
          <w:p w:rsidR="00C62469" w:rsidRPr="00CD4AEF" w:rsidRDefault="00C62469" w:rsidP="00D91DCB">
            <w:pPr>
              <w:spacing w:before="60" w:after="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CPF n°:</w:t>
            </w:r>
          </w:p>
        </w:tc>
        <w:tc>
          <w:tcPr>
            <w:tcW w:w="1992" w:type="pct"/>
            <w:gridSpan w:val="6"/>
            <w:tcBorders>
              <w:top w:val="single" w:sz="4" w:space="0" w:color="auto"/>
              <w:bottom w:val="single" w:sz="4" w:space="0" w:color="auto"/>
              <w:right w:val="single" w:sz="4" w:space="0" w:color="auto"/>
            </w:tcBorders>
          </w:tcPr>
          <w:p w:rsidR="00C62469" w:rsidRPr="00CD4AEF" w:rsidRDefault="00C62469" w:rsidP="00D91DCB">
            <w:pPr>
              <w:spacing w:before="60" w:after="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c>
          <w:tcPr>
            <w:tcW w:w="761" w:type="pct"/>
            <w:tcBorders>
              <w:top w:val="single" w:sz="4" w:space="0" w:color="auto"/>
              <w:left w:val="single" w:sz="4" w:space="0" w:color="auto"/>
              <w:bottom w:val="single" w:sz="4" w:space="0" w:color="auto"/>
            </w:tcBorders>
          </w:tcPr>
          <w:p w:rsidR="00C62469" w:rsidRPr="00CD4AEF" w:rsidRDefault="00635AD0" w:rsidP="00D91DCB">
            <w:pPr>
              <w:spacing w:before="60" w:after="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CNPJ nº:</w:t>
            </w:r>
          </w:p>
        </w:tc>
        <w:tc>
          <w:tcPr>
            <w:tcW w:w="1564" w:type="pct"/>
            <w:gridSpan w:val="4"/>
            <w:tcBorders>
              <w:top w:val="single" w:sz="4" w:space="0" w:color="auto"/>
              <w:bottom w:val="single" w:sz="4" w:space="0" w:color="auto"/>
              <w:right w:val="single" w:sz="4" w:space="0" w:color="auto"/>
            </w:tcBorders>
          </w:tcPr>
          <w:p w:rsidR="00C62469" w:rsidRPr="00CD4AEF" w:rsidRDefault="00C62469" w:rsidP="00D91DCB">
            <w:pPr>
              <w:spacing w:before="60" w:after="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r>
      <w:tr w:rsidR="00635AD0" w:rsidRPr="00706D51" w:rsidTr="000A704E">
        <w:tc>
          <w:tcPr>
            <w:tcW w:w="683" w:type="pct"/>
            <w:gridSpan w:val="2"/>
            <w:tcBorders>
              <w:top w:val="single" w:sz="4" w:space="0" w:color="auto"/>
              <w:left w:val="single" w:sz="4" w:space="0" w:color="auto"/>
              <w:bottom w:val="single" w:sz="4" w:space="0" w:color="auto"/>
            </w:tcBorders>
          </w:tcPr>
          <w:p w:rsidR="00635AD0" w:rsidRPr="00CD4AEF" w:rsidRDefault="00635AD0" w:rsidP="00D91DCB">
            <w:pPr>
              <w:spacing w:before="60" w:after="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DCONP:</w:t>
            </w:r>
          </w:p>
        </w:tc>
        <w:tc>
          <w:tcPr>
            <w:tcW w:w="4317" w:type="pct"/>
            <w:gridSpan w:val="11"/>
            <w:tcBorders>
              <w:top w:val="single" w:sz="4" w:space="0" w:color="auto"/>
              <w:bottom w:val="single" w:sz="4" w:space="0" w:color="auto"/>
              <w:right w:val="single" w:sz="4" w:space="0" w:color="auto"/>
            </w:tcBorders>
          </w:tcPr>
          <w:p w:rsidR="00635AD0" w:rsidRPr="00CD4AEF" w:rsidRDefault="00635AD0" w:rsidP="00D91DCB">
            <w:pPr>
              <w:spacing w:before="60" w:after="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r>
      <w:tr w:rsidR="00C62469" w:rsidRPr="00706D51" w:rsidTr="000A704E">
        <w:trPr>
          <w:trHeight w:val="70"/>
        </w:trPr>
        <w:tc>
          <w:tcPr>
            <w:tcW w:w="5000" w:type="pct"/>
            <w:gridSpan w:val="13"/>
            <w:tcBorders>
              <w:top w:val="single" w:sz="4" w:space="0" w:color="auto"/>
              <w:left w:val="single" w:sz="4" w:space="0" w:color="auto"/>
              <w:bottom w:val="single" w:sz="4" w:space="0" w:color="auto"/>
              <w:right w:val="single" w:sz="4" w:space="0" w:color="auto"/>
            </w:tcBorders>
          </w:tcPr>
          <w:p w:rsidR="00C62469" w:rsidRPr="00CD4AEF" w:rsidRDefault="00C62469" w:rsidP="00D91DCB">
            <w:pPr>
              <w:spacing w:before="60" w:after="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Banco do Brasil</w:t>
            </w:r>
          </w:p>
        </w:tc>
      </w:tr>
      <w:tr w:rsidR="00C62469" w:rsidRPr="00706D51" w:rsidTr="000A704E">
        <w:tc>
          <w:tcPr>
            <w:tcW w:w="1297" w:type="pct"/>
            <w:gridSpan w:val="4"/>
            <w:tcBorders>
              <w:top w:val="single" w:sz="4" w:space="0" w:color="auto"/>
              <w:left w:val="single" w:sz="4" w:space="0" w:color="auto"/>
              <w:bottom w:val="single" w:sz="4" w:space="0" w:color="auto"/>
            </w:tcBorders>
          </w:tcPr>
          <w:p w:rsidR="00C62469" w:rsidRPr="00CD4AEF" w:rsidRDefault="00C62469" w:rsidP="00D91DCB">
            <w:pPr>
              <w:spacing w:before="60" w:after="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Nº da Agência:</w:t>
            </w:r>
          </w:p>
        </w:tc>
        <w:tc>
          <w:tcPr>
            <w:tcW w:w="896" w:type="pct"/>
            <w:gridSpan w:val="3"/>
            <w:tcBorders>
              <w:top w:val="single" w:sz="4" w:space="0" w:color="auto"/>
              <w:bottom w:val="single" w:sz="4" w:space="0" w:color="auto"/>
              <w:right w:val="single" w:sz="4" w:space="0" w:color="auto"/>
            </w:tcBorders>
          </w:tcPr>
          <w:p w:rsidR="00C62469" w:rsidRPr="00CD4AEF" w:rsidRDefault="00C62469" w:rsidP="00D91DCB">
            <w:pPr>
              <w:spacing w:before="60" w:after="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c>
          <w:tcPr>
            <w:tcW w:w="1882" w:type="pct"/>
            <w:gridSpan w:val="4"/>
            <w:tcBorders>
              <w:top w:val="single" w:sz="4" w:space="0" w:color="auto"/>
              <w:left w:val="single" w:sz="4" w:space="0" w:color="auto"/>
              <w:bottom w:val="single" w:sz="4" w:space="0" w:color="auto"/>
            </w:tcBorders>
          </w:tcPr>
          <w:p w:rsidR="00C62469" w:rsidRPr="00CD4AEF" w:rsidRDefault="00C62469" w:rsidP="00997DB3">
            <w:pPr>
              <w:spacing w:before="60" w:after="60"/>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Nº da Conta Corrente:</w:t>
            </w:r>
          </w:p>
        </w:tc>
        <w:tc>
          <w:tcPr>
            <w:tcW w:w="925" w:type="pct"/>
            <w:gridSpan w:val="2"/>
            <w:tcBorders>
              <w:top w:val="single" w:sz="4" w:space="0" w:color="auto"/>
              <w:bottom w:val="single" w:sz="4" w:space="0" w:color="auto"/>
              <w:right w:val="single" w:sz="4" w:space="0" w:color="auto"/>
            </w:tcBorders>
          </w:tcPr>
          <w:p w:rsidR="00C62469" w:rsidRPr="00CD4AEF" w:rsidRDefault="00C62469" w:rsidP="00D91DCB">
            <w:pPr>
              <w:spacing w:before="60" w:after="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r>
      <w:tr w:rsidR="005D5D3D" w:rsidRPr="00706D51" w:rsidTr="000A704E">
        <w:tc>
          <w:tcPr>
            <w:tcW w:w="5000" w:type="pct"/>
            <w:gridSpan w:val="13"/>
            <w:tcBorders>
              <w:top w:val="single" w:sz="4" w:space="0" w:color="auto"/>
              <w:left w:val="single" w:sz="4" w:space="0" w:color="auto"/>
              <w:bottom w:val="single" w:sz="4" w:space="0" w:color="auto"/>
              <w:right w:val="single" w:sz="4" w:space="0" w:color="auto"/>
            </w:tcBorders>
            <w:shd w:val="clear" w:color="auto" w:fill="D9D9D9"/>
          </w:tcPr>
          <w:p w:rsidR="005D5D3D" w:rsidRPr="00CD4AEF" w:rsidRDefault="005D5D3D" w:rsidP="00490E23">
            <w:pPr>
              <w:spacing w:before="60" w:after="60"/>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II </w:t>
            </w:r>
            <w:r w:rsidR="00490E23"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 RELAÇÃO DE PRODUTOS</w:t>
            </w:r>
          </w:p>
        </w:tc>
      </w:tr>
      <w:tr w:rsidR="00D91DCB" w:rsidRPr="00706D51" w:rsidTr="000A704E">
        <w:tc>
          <w:tcPr>
            <w:tcW w:w="453" w:type="pct"/>
            <w:tcBorders>
              <w:top w:val="single" w:sz="4" w:space="0" w:color="auto"/>
              <w:left w:val="single" w:sz="4" w:space="0" w:color="auto"/>
              <w:bottom w:val="single" w:sz="4" w:space="0" w:color="auto"/>
              <w:right w:val="single" w:sz="4" w:space="0" w:color="auto"/>
            </w:tcBorders>
            <w:vAlign w:val="center"/>
          </w:tcPr>
          <w:p w:rsidR="005D5D3D" w:rsidRPr="00CD4AEF" w:rsidRDefault="00D91DCB" w:rsidP="00D91DCB">
            <w:pPr>
              <w:spacing w:before="60" w:after="60"/>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Item</w:t>
            </w:r>
          </w:p>
        </w:tc>
        <w:tc>
          <w:tcPr>
            <w:tcW w:w="610" w:type="pct"/>
            <w:gridSpan w:val="2"/>
            <w:tcBorders>
              <w:top w:val="single" w:sz="4" w:space="0" w:color="auto"/>
              <w:left w:val="single" w:sz="4" w:space="0" w:color="auto"/>
              <w:bottom w:val="single" w:sz="4" w:space="0" w:color="auto"/>
              <w:right w:val="single" w:sz="4" w:space="0" w:color="auto"/>
            </w:tcBorders>
            <w:vAlign w:val="center"/>
          </w:tcPr>
          <w:p w:rsidR="005D5D3D" w:rsidRPr="00CD4AEF" w:rsidRDefault="00D91DCB" w:rsidP="00D91DCB">
            <w:pPr>
              <w:spacing w:before="60" w:after="60"/>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Qtde</w:t>
            </w:r>
          </w:p>
        </w:tc>
        <w:tc>
          <w:tcPr>
            <w:tcW w:w="600" w:type="pct"/>
            <w:gridSpan w:val="2"/>
            <w:tcBorders>
              <w:top w:val="single" w:sz="4" w:space="0" w:color="auto"/>
              <w:left w:val="single" w:sz="4" w:space="0" w:color="auto"/>
              <w:bottom w:val="single" w:sz="4" w:space="0" w:color="auto"/>
              <w:right w:val="single" w:sz="4" w:space="0" w:color="auto"/>
            </w:tcBorders>
            <w:vAlign w:val="center"/>
          </w:tcPr>
          <w:p w:rsidR="005D5D3D" w:rsidRPr="00CD4AEF" w:rsidRDefault="00D91DCB" w:rsidP="00D91DCB">
            <w:pPr>
              <w:spacing w:before="60" w:after="60"/>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Unid</w:t>
            </w:r>
          </w:p>
        </w:tc>
        <w:tc>
          <w:tcPr>
            <w:tcW w:w="1821" w:type="pct"/>
            <w:gridSpan w:val="5"/>
            <w:tcBorders>
              <w:top w:val="single" w:sz="4" w:space="0" w:color="auto"/>
              <w:left w:val="single" w:sz="4" w:space="0" w:color="auto"/>
              <w:bottom w:val="single" w:sz="4" w:space="0" w:color="auto"/>
              <w:right w:val="single" w:sz="4" w:space="0" w:color="auto"/>
            </w:tcBorders>
            <w:vAlign w:val="center"/>
          </w:tcPr>
          <w:p w:rsidR="005D5D3D" w:rsidRPr="00CD4AEF" w:rsidRDefault="00D91DCB" w:rsidP="00D91DCB">
            <w:pPr>
              <w:spacing w:before="60" w:after="60"/>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Produto</w:t>
            </w:r>
          </w:p>
        </w:tc>
        <w:tc>
          <w:tcPr>
            <w:tcW w:w="781" w:type="pct"/>
            <w:gridSpan w:val="2"/>
            <w:tcBorders>
              <w:top w:val="single" w:sz="4" w:space="0" w:color="auto"/>
              <w:left w:val="single" w:sz="4" w:space="0" w:color="auto"/>
              <w:bottom w:val="single" w:sz="4" w:space="0" w:color="auto"/>
              <w:right w:val="single" w:sz="4" w:space="0" w:color="auto"/>
            </w:tcBorders>
            <w:vAlign w:val="center"/>
          </w:tcPr>
          <w:p w:rsidR="005D5D3D" w:rsidRPr="00CD4AEF" w:rsidRDefault="00D91DCB" w:rsidP="00D91DCB">
            <w:pPr>
              <w:spacing w:before="60" w:after="60"/>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Valor Unitário</w:t>
            </w:r>
          </w:p>
        </w:tc>
        <w:tc>
          <w:tcPr>
            <w:tcW w:w="735" w:type="pct"/>
            <w:tcBorders>
              <w:top w:val="single" w:sz="4" w:space="0" w:color="auto"/>
              <w:left w:val="single" w:sz="4" w:space="0" w:color="auto"/>
              <w:bottom w:val="single" w:sz="4" w:space="0" w:color="auto"/>
              <w:right w:val="single" w:sz="4" w:space="0" w:color="auto"/>
            </w:tcBorders>
            <w:vAlign w:val="center"/>
          </w:tcPr>
          <w:p w:rsidR="005D5D3D" w:rsidRPr="00CD4AEF" w:rsidRDefault="00D91DCB" w:rsidP="00D91DCB">
            <w:pPr>
              <w:spacing w:before="60" w:after="60"/>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Valor Total</w:t>
            </w:r>
          </w:p>
        </w:tc>
      </w:tr>
      <w:tr w:rsidR="00D91DCB" w:rsidRPr="00706D51" w:rsidTr="000A704E">
        <w:tc>
          <w:tcPr>
            <w:tcW w:w="453" w:type="pct"/>
            <w:tcBorders>
              <w:top w:val="single" w:sz="4" w:space="0" w:color="auto"/>
              <w:left w:val="single" w:sz="4" w:space="0" w:color="auto"/>
              <w:bottom w:val="single" w:sz="4" w:space="0" w:color="auto"/>
              <w:right w:val="single" w:sz="4" w:space="0" w:color="auto"/>
            </w:tcBorders>
            <w:vAlign w:val="center"/>
          </w:tcPr>
          <w:p w:rsidR="00D91DCB" w:rsidRPr="00CD4AEF" w:rsidRDefault="00D91DCB" w:rsidP="00D91DCB">
            <w:pPr>
              <w:spacing w:before="60" w:after="60"/>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01</w:t>
            </w:r>
          </w:p>
        </w:tc>
        <w:tc>
          <w:tcPr>
            <w:tcW w:w="610" w:type="pct"/>
            <w:gridSpan w:val="2"/>
            <w:tcBorders>
              <w:top w:val="single" w:sz="4" w:space="0" w:color="auto"/>
              <w:left w:val="single" w:sz="4" w:space="0" w:color="auto"/>
              <w:bottom w:val="single" w:sz="4" w:space="0" w:color="auto"/>
              <w:right w:val="single" w:sz="4" w:space="0" w:color="auto"/>
            </w:tcBorders>
            <w:vAlign w:val="center"/>
          </w:tcPr>
          <w:p w:rsidR="00D91DCB" w:rsidRPr="00CD4AEF" w:rsidRDefault="00D91DCB" w:rsidP="00D91DCB">
            <w:pPr>
              <w:spacing w:before="60" w:after="60"/>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c>
          <w:tcPr>
            <w:tcW w:w="600" w:type="pct"/>
            <w:gridSpan w:val="2"/>
            <w:tcBorders>
              <w:top w:val="single" w:sz="4" w:space="0" w:color="auto"/>
              <w:left w:val="single" w:sz="4" w:space="0" w:color="auto"/>
              <w:bottom w:val="single" w:sz="4" w:space="0" w:color="auto"/>
              <w:right w:val="single" w:sz="4" w:space="0" w:color="auto"/>
            </w:tcBorders>
            <w:vAlign w:val="center"/>
          </w:tcPr>
          <w:p w:rsidR="00D91DCB" w:rsidRPr="00CD4AEF" w:rsidRDefault="00D91DCB" w:rsidP="00D91DCB">
            <w:pPr>
              <w:spacing w:before="60" w:after="60"/>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c>
          <w:tcPr>
            <w:tcW w:w="1821" w:type="pct"/>
            <w:gridSpan w:val="5"/>
            <w:tcBorders>
              <w:top w:val="single" w:sz="4" w:space="0" w:color="auto"/>
              <w:left w:val="single" w:sz="4" w:space="0" w:color="auto"/>
              <w:bottom w:val="single" w:sz="4" w:space="0" w:color="auto"/>
              <w:right w:val="single" w:sz="4" w:space="0" w:color="auto"/>
            </w:tcBorders>
            <w:vAlign w:val="center"/>
          </w:tcPr>
          <w:p w:rsidR="00D91DCB" w:rsidRPr="00CD4AEF" w:rsidRDefault="00D91DCB" w:rsidP="00D91DCB">
            <w:pPr>
              <w:spacing w:before="60" w:after="60"/>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c>
          <w:tcPr>
            <w:tcW w:w="781" w:type="pct"/>
            <w:gridSpan w:val="2"/>
            <w:tcBorders>
              <w:top w:val="single" w:sz="4" w:space="0" w:color="auto"/>
              <w:left w:val="single" w:sz="4" w:space="0" w:color="auto"/>
              <w:bottom w:val="single" w:sz="4" w:space="0" w:color="auto"/>
              <w:right w:val="single" w:sz="4" w:space="0" w:color="auto"/>
            </w:tcBorders>
            <w:vAlign w:val="center"/>
          </w:tcPr>
          <w:p w:rsidR="00D91DCB" w:rsidRPr="00CD4AEF" w:rsidRDefault="00D91DCB" w:rsidP="00D91DCB">
            <w:pPr>
              <w:spacing w:before="60" w:after="60"/>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c>
          <w:tcPr>
            <w:tcW w:w="735" w:type="pct"/>
            <w:tcBorders>
              <w:top w:val="single" w:sz="4" w:space="0" w:color="auto"/>
              <w:left w:val="single" w:sz="4" w:space="0" w:color="auto"/>
              <w:bottom w:val="single" w:sz="4" w:space="0" w:color="auto"/>
              <w:right w:val="single" w:sz="4" w:space="0" w:color="auto"/>
            </w:tcBorders>
            <w:vAlign w:val="center"/>
          </w:tcPr>
          <w:p w:rsidR="00D91DCB" w:rsidRPr="00CD4AEF" w:rsidRDefault="00D91DCB" w:rsidP="00D91DCB">
            <w:pPr>
              <w:spacing w:before="60" w:after="60"/>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r>
      <w:tr w:rsidR="00D91DCB" w:rsidRPr="00706D51" w:rsidTr="000A704E">
        <w:tc>
          <w:tcPr>
            <w:tcW w:w="453" w:type="pct"/>
            <w:tcBorders>
              <w:top w:val="single" w:sz="4" w:space="0" w:color="auto"/>
              <w:left w:val="single" w:sz="4" w:space="0" w:color="auto"/>
              <w:bottom w:val="single" w:sz="4" w:space="0" w:color="auto"/>
              <w:right w:val="single" w:sz="4" w:space="0" w:color="auto"/>
            </w:tcBorders>
            <w:vAlign w:val="center"/>
          </w:tcPr>
          <w:p w:rsidR="00D91DCB" w:rsidRPr="00CD4AEF" w:rsidRDefault="00D91DCB" w:rsidP="00D91DCB">
            <w:pPr>
              <w:spacing w:before="60" w:after="60"/>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02</w:t>
            </w:r>
          </w:p>
        </w:tc>
        <w:tc>
          <w:tcPr>
            <w:tcW w:w="610" w:type="pct"/>
            <w:gridSpan w:val="2"/>
            <w:tcBorders>
              <w:top w:val="single" w:sz="4" w:space="0" w:color="auto"/>
              <w:left w:val="single" w:sz="4" w:space="0" w:color="auto"/>
              <w:bottom w:val="single" w:sz="4" w:space="0" w:color="auto"/>
              <w:right w:val="single" w:sz="4" w:space="0" w:color="auto"/>
            </w:tcBorders>
            <w:vAlign w:val="center"/>
          </w:tcPr>
          <w:p w:rsidR="00D91DCB" w:rsidRPr="00CD4AEF" w:rsidRDefault="00D91DCB" w:rsidP="00D91DCB">
            <w:pPr>
              <w:spacing w:before="60" w:after="60"/>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c>
          <w:tcPr>
            <w:tcW w:w="600" w:type="pct"/>
            <w:gridSpan w:val="2"/>
            <w:tcBorders>
              <w:top w:val="single" w:sz="4" w:space="0" w:color="auto"/>
              <w:left w:val="single" w:sz="4" w:space="0" w:color="auto"/>
              <w:bottom w:val="single" w:sz="4" w:space="0" w:color="auto"/>
              <w:right w:val="single" w:sz="4" w:space="0" w:color="auto"/>
            </w:tcBorders>
            <w:vAlign w:val="center"/>
          </w:tcPr>
          <w:p w:rsidR="00D91DCB" w:rsidRPr="00CD4AEF" w:rsidRDefault="00D91DCB" w:rsidP="00D91DCB">
            <w:pPr>
              <w:spacing w:before="60" w:after="60"/>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c>
          <w:tcPr>
            <w:tcW w:w="1821" w:type="pct"/>
            <w:gridSpan w:val="5"/>
            <w:tcBorders>
              <w:top w:val="single" w:sz="4" w:space="0" w:color="auto"/>
              <w:left w:val="single" w:sz="4" w:space="0" w:color="auto"/>
              <w:bottom w:val="single" w:sz="4" w:space="0" w:color="auto"/>
              <w:right w:val="single" w:sz="4" w:space="0" w:color="auto"/>
            </w:tcBorders>
            <w:vAlign w:val="center"/>
          </w:tcPr>
          <w:p w:rsidR="00D91DCB" w:rsidRPr="00CD4AEF" w:rsidRDefault="00D91DCB" w:rsidP="00D91DCB">
            <w:pPr>
              <w:spacing w:before="60" w:after="60"/>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c>
          <w:tcPr>
            <w:tcW w:w="781" w:type="pct"/>
            <w:gridSpan w:val="2"/>
            <w:tcBorders>
              <w:top w:val="single" w:sz="4" w:space="0" w:color="auto"/>
              <w:left w:val="single" w:sz="4" w:space="0" w:color="auto"/>
              <w:bottom w:val="single" w:sz="4" w:space="0" w:color="auto"/>
              <w:right w:val="single" w:sz="4" w:space="0" w:color="auto"/>
            </w:tcBorders>
            <w:vAlign w:val="center"/>
          </w:tcPr>
          <w:p w:rsidR="00D91DCB" w:rsidRPr="00CD4AEF" w:rsidRDefault="00D91DCB" w:rsidP="00D91DCB">
            <w:pPr>
              <w:spacing w:before="60" w:after="60"/>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c>
          <w:tcPr>
            <w:tcW w:w="735" w:type="pct"/>
            <w:tcBorders>
              <w:top w:val="single" w:sz="4" w:space="0" w:color="auto"/>
              <w:left w:val="single" w:sz="4" w:space="0" w:color="auto"/>
              <w:bottom w:val="single" w:sz="4" w:space="0" w:color="auto"/>
              <w:right w:val="single" w:sz="4" w:space="0" w:color="auto"/>
            </w:tcBorders>
            <w:vAlign w:val="center"/>
          </w:tcPr>
          <w:p w:rsidR="00D91DCB" w:rsidRPr="00CD4AEF" w:rsidRDefault="00D91DCB" w:rsidP="00D91DCB">
            <w:pPr>
              <w:spacing w:before="60" w:after="60"/>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r>
      <w:tr w:rsidR="00D91DCB" w:rsidRPr="00706D51" w:rsidTr="000A704E">
        <w:tc>
          <w:tcPr>
            <w:tcW w:w="5000" w:type="pct"/>
            <w:gridSpan w:val="13"/>
            <w:tcBorders>
              <w:top w:val="single" w:sz="4" w:space="0" w:color="auto"/>
              <w:left w:val="single" w:sz="4" w:space="0" w:color="auto"/>
              <w:bottom w:val="single" w:sz="4" w:space="0" w:color="auto"/>
              <w:right w:val="single" w:sz="4" w:space="0" w:color="auto"/>
            </w:tcBorders>
            <w:shd w:val="clear" w:color="auto" w:fill="D9D9D9"/>
            <w:vAlign w:val="center"/>
          </w:tcPr>
          <w:p w:rsidR="00D91DCB" w:rsidRPr="00CD4AEF" w:rsidRDefault="00D91DCB" w:rsidP="00490E23">
            <w:pPr>
              <w:spacing w:before="60" w:after="60"/>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III </w:t>
            </w:r>
            <w:r w:rsidR="00490E23"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 CRONOGRAMA DE ENTREGA</w:t>
            </w:r>
          </w:p>
        </w:tc>
      </w:tr>
    </w:tbl>
    <w:p w:rsidR="004B504C" w:rsidRPr="00CD4AEF" w:rsidRDefault="004B504C" w:rsidP="00D91DCB">
      <w:pPr>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BD608B" w:rsidRPr="00CD4AEF" w:rsidRDefault="00BD608B" w:rsidP="00BD608B">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___________,  ____ de _______ de </w:t>
      </w:r>
      <w:r w:rsidR="00F92A89"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201</w:t>
      </w:r>
      <w:r w:rsidR="00226FC1"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7</w:t>
      </w:r>
      <w:r w:rsidR="00635AD0"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w:t>
      </w:r>
    </w:p>
    <w:p w:rsidR="00BD608B" w:rsidRPr="00CD4AEF" w:rsidRDefault="00BD608B" w:rsidP="00BD608B">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BD608B" w:rsidRPr="00CD4AEF" w:rsidRDefault="00BD608B" w:rsidP="00BD608B">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90E23" w:rsidRPr="00CD4AEF" w:rsidRDefault="00490E23" w:rsidP="00BD608B">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BD608B" w:rsidRPr="00CD4AEF" w:rsidRDefault="00BD608B" w:rsidP="00BD608B">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________________________________</w:t>
      </w:r>
    </w:p>
    <w:p w:rsidR="00BD608B" w:rsidRPr="00CD4AEF" w:rsidRDefault="00BD608B" w:rsidP="00BD608B">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Assinatura/</w:t>
      </w:r>
      <w:r w:rsidR="00D91DCB"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Identificação </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do nome</w:t>
      </w:r>
    </w:p>
    <w:p w:rsidR="004B504C" w:rsidRPr="00CD4AEF" w:rsidRDefault="00BD608B" w:rsidP="00903688">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RG:</w:t>
      </w:r>
    </w:p>
    <w:p w:rsidR="00226FC1" w:rsidRPr="00CD4AEF" w:rsidRDefault="000D6CC8" w:rsidP="00AD6230">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br w:type="page"/>
      </w:r>
    </w:p>
    <w:p w:rsidR="00226FC1" w:rsidRPr="00CD4AEF" w:rsidRDefault="00226FC1" w:rsidP="00AD6230">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3B6848" w:rsidRPr="00CD4AEF" w:rsidRDefault="003B6848" w:rsidP="00AD623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ANEXO III</w:t>
      </w:r>
    </w:p>
    <w:p w:rsidR="003B6848" w:rsidRPr="00CD4AEF" w:rsidRDefault="003B6848" w:rsidP="00AD623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3B6848" w:rsidRPr="00CD4AEF" w:rsidRDefault="00706D51" w:rsidP="00AD623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CHAMADA PÚBLICA Nº </w:t>
      </w:r>
      <w:r w:rsidR="008B591D"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01/17-FCAV</w:t>
      </w:r>
    </w:p>
    <w:p w:rsidR="003B6848" w:rsidRPr="00CD4AEF" w:rsidRDefault="003B6848" w:rsidP="00AD623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3B6848" w:rsidRPr="00CD4AEF" w:rsidRDefault="003B6848" w:rsidP="00AD623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ATESTADO DE RECEBIMENTO DEFINITIVO</w:t>
      </w:r>
    </w:p>
    <w:p w:rsidR="003B6848" w:rsidRPr="00CD4AEF" w:rsidRDefault="003B6848" w:rsidP="00AD623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490E23" w:rsidRPr="00CD4AEF" w:rsidRDefault="003B6848" w:rsidP="00AD623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UN</w:t>
      </w:r>
      <w:r w:rsidR="00490E23"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IVERSIDADE ESTADUAL PAULISTA</w:t>
      </w:r>
    </w:p>
    <w:p w:rsidR="00490E23" w:rsidRPr="00CD4AEF" w:rsidRDefault="0024148E" w:rsidP="00AD623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FACULDADE DE </w:t>
      </w:r>
      <w:r w:rsidR="00490E23"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CIÊNCIAS AGRÁRIA E VETERINÁRIAS</w:t>
      </w:r>
    </w:p>
    <w:p w:rsidR="003B6848" w:rsidRPr="00CD4AEF" w:rsidRDefault="00226FC1" w:rsidP="00AD623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FCAV/</w:t>
      </w:r>
      <w:r w:rsidR="00490E23"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UNESP - CÂ</w:t>
      </w:r>
      <w:r w:rsidR="0024148E"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MPUS DE JABOTICABAL</w:t>
      </w:r>
    </w:p>
    <w:p w:rsidR="003B6848" w:rsidRPr="00CD4AEF" w:rsidRDefault="003B6848" w:rsidP="00AD623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3B6848" w:rsidRPr="00CD4AEF" w:rsidRDefault="00490E23" w:rsidP="00AD623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NOTA DE REALIZAÇÃ</w:t>
      </w:r>
      <w:r w:rsidR="003B6848"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O</w:t>
      </w:r>
    </w:p>
    <w:p w:rsidR="003B6848" w:rsidRPr="00CD4AEF" w:rsidRDefault="003B6848" w:rsidP="00AD623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ATESTADO DE RECEBIMENTO DO PRODUTO</w:t>
      </w:r>
    </w:p>
    <w:p w:rsidR="00B60133" w:rsidRPr="00CD4AEF" w:rsidRDefault="00B60133" w:rsidP="003B6848">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tbl>
      <w:tblPr>
        <w:tblpPr w:leftFromText="141" w:rightFromText="141" w:vertAnchor="text" w:tblpY="1"/>
        <w:tblOverlap w:val="never"/>
        <w:tblW w:w="5000" w:type="pct"/>
        <w:tblCellMar>
          <w:left w:w="70" w:type="dxa"/>
          <w:right w:w="70" w:type="dxa"/>
        </w:tblCellMar>
        <w:tblLook w:val="0000" w:firstRow="0" w:lastRow="0" w:firstColumn="0" w:lastColumn="0" w:noHBand="0" w:noVBand="0"/>
      </w:tblPr>
      <w:tblGrid>
        <w:gridCol w:w="815"/>
        <w:gridCol w:w="815"/>
        <w:gridCol w:w="370"/>
        <w:gridCol w:w="223"/>
        <w:gridCol w:w="271"/>
        <w:gridCol w:w="875"/>
        <w:gridCol w:w="276"/>
        <w:gridCol w:w="844"/>
        <w:gridCol w:w="387"/>
        <w:gridCol w:w="1227"/>
        <w:gridCol w:w="980"/>
        <w:gridCol w:w="403"/>
        <w:gridCol w:w="1726"/>
      </w:tblGrid>
      <w:tr w:rsidR="003B6848" w:rsidRPr="00706D51" w:rsidTr="00B60133">
        <w:trPr>
          <w:gridBefore w:val="12"/>
          <w:wBefore w:w="4063" w:type="pct"/>
        </w:trPr>
        <w:tc>
          <w:tcPr>
            <w:tcW w:w="937" w:type="pct"/>
            <w:tcBorders>
              <w:top w:val="single" w:sz="4" w:space="0" w:color="auto"/>
              <w:left w:val="single" w:sz="4" w:space="0" w:color="auto"/>
              <w:bottom w:val="single" w:sz="4" w:space="0" w:color="auto"/>
              <w:right w:val="single" w:sz="4" w:space="0" w:color="auto"/>
            </w:tcBorders>
            <w:shd w:val="clear" w:color="auto" w:fill="E6E6E6"/>
          </w:tcPr>
          <w:p w:rsidR="003B6848" w:rsidRPr="00CD4AEF" w:rsidRDefault="003B6848" w:rsidP="00B60133">
            <w:pPr>
              <w:spacing w:before="40" w:after="40"/>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PARCIAL</w:t>
            </w:r>
          </w:p>
        </w:tc>
      </w:tr>
      <w:tr w:rsidR="003B6848" w:rsidRPr="00706D51" w:rsidTr="00B60133">
        <w:trPr>
          <w:gridBefore w:val="12"/>
          <w:wBefore w:w="4063" w:type="pct"/>
        </w:trPr>
        <w:tc>
          <w:tcPr>
            <w:tcW w:w="937" w:type="pct"/>
            <w:tcBorders>
              <w:top w:val="single" w:sz="4" w:space="0" w:color="auto"/>
              <w:left w:val="single" w:sz="4" w:space="0" w:color="auto"/>
              <w:bottom w:val="single" w:sz="4" w:space="0" w:color="auto"/>
              <w:right w:val="single" w:sz="4" w:space="0" w:color="auto"/>
            </w:tcBorders>
            <w:shd w:val="clear" w:color="auto" w:fill="E6E6E6"/>
          </w:tcPr>
          <w:p w:rsidR="003B6848" w:rsidRPr="00CD4AEF" w:rsidRDefault="003B6848" w:rsidP="00B60133">
            <w:pPr>
              <w:spacing w:before="40" w:after="40"/>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TOTAL</w:t>
            </w:r>
          </w:p>
        </w:tc>
      </w:tr>
      <w:tr w:rsidR="003B6848" w:rsidRPr="00706D51" w:rsidTr="00B60133">
        <w:tc>
          <w:tcPr>
            <w:tcW w:w="442" w:type="pct"/>
            <w:tcBorders>
              <w:top w:val="single" w:sz="4" w:space="0" w:color="auto"/>
              <w:left w:val="single" w:sz="4" w:space="0" w:color="auto"/>
              <w:bottom w:val="single" w:sz="4" w:space="0" w:color="auto"/>
              <w:right w:val="single" w:sz="4" w:space="0" w:color="auto"/>
            </w:tcBorders>
            <w:shd w:val="clear" w:color="auto" w:fill="E6E6E6"/>
            <w:vAlign w:val="center"/>
          </w:tcPr>
          <w:p w:rsidR="003B6848" w:rsidRPr="00CD4AEF" w:rsidRDefault="003B6848" w:rsidP="00B60133">
            <w:pPr>
              <w:spacing w:before="40" w:after="40"/>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ORG.</w:t>
            </w:r>
          </w:p>
        </w:tc>
        <w:tc>
          <w:tcPr>
            <w:tcW w:w="442" w:type="pct"/>
            <w:tcBorders>
              <w:top w:val="single" w:sz="4" w:space="0" w:color="auto"/>
              <w:left w:val="single" w:sz="4" w:space="0" w:color="auto"/>
              <w:bottom w:val="single" w:sz="4" w:space="0" w:color="auto"/>
              <w:right w:val="single" w:sz="4" w:space="0" w:color="auto"/>
            </w:tcBorders>
            <w:shd w:val="clear" w:color="auto" w:fill="E6E6E6"/>
            <w:vAlign w:val="center"/>
          </w:tcPr>
          <w:p w:rsidR="003B6848" w:rsidRPr="00CD4AEF" w:rsidRDefault="003B6848" w:rsidP="00B60133">
            <w:pPr>
              <w:spacing w:before="40" w:after="40"/>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U.O.</w:t>
            </w:r>
          </w:p>
        </w:tc>
        <w:tc>
          <w:tcPr>
            <w:tcW w:w="469"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rsidR="003B6848" w:rsidRPr="00CD4AEF" w:rsidRDefault="003B6848" w:rsidP="00B60133">
            <w:pPr>
              <w:spacing w:before="40" w:after="40"/>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U.D.</w:t>
            </w:r>
          </w:p>
        </w:tc>
        <w:tc>
          <w:tcPr>
            <w:tcW w:w="1293"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rsidR="003B6848" w:rsidRPr="00CD4AEF" w:rsidRDefault="00551D4E" w:rsidP="00B60133">
            <w:pPr>
              <w:spacing w:before="40" w:after="40"/>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NOTA DE</w:t>
            </w:r>
            <w:r w:rsidR="003B6848"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 EMPENHO</w:t>
            </w:r>
          </w:p>
          <w:p w:rsidR="003B6848" w:rsidRPr="00CD4AEF" w:rsidRDefault="003B6848" w:rsidP="00B60133">
            <w:pPr>
              <w:spacing w:before="40" w:after="40"/>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(NE)</w:t>
            </w:r>
          </w:p>
        </w:tc>
        <w:tc>
          <w:tcPr>
            <w:tcW w:w="666" w:type="pct"/>
            <w:tcBorders>
              <w:top w:val="single" w:sz="4" w:space="0" w:color="auto"/>
              <w:left w:val="single" w:sz="4" w:space="0" w:color="auto"/>
              <w:bottom w:val="single" w:sz="4" w:space="0" w:color="auto"/>
              <w:right w:val="single" w:sz="4" w:space="0" w:color="auto"/>
            </w:tcBorders>
            <w:shd w:val="clear" w:color="auto" w:fill="E6E6E6"/>
            <w:vAlign w:val="center"/>
          </w:tcPr>
          <w:p w:rsidR="003B6848" w:rsidRPr="00CD4AEF" w:rsidRDefault="003B6848" w:rsidP="00B60133">
            <w:pPr>
              <w:spacing w:before="40" w:after="40"/>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VALOR/ NOTA</w:t>
            </w:r>
          </w:p>
        </w:tc>
        <w:tc>
          <w:tcPr>
            <w:tcW w:w="7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rsidR="003B6848" w:rsidRPr="00CD4AEF" w:rsidRDefault="003B6848" w:rsidP="00B60133">
            <w:pPr>
              <w:spacing w:before="40" w:after="40"/>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DATA/ ENTREGA</w:t>
            </w:r>
          </w:p>
        </w:tc>
        <w:tc>
          <w:tcPr>
            <w:tcW w:w="937" w:type="pct"/>
            <w:tcBorders>
              <w:top w:val="single" w:sz="4" w:space="0" w:color="auto"/>
              <w:left w:val="single" w:sz="4" w:space="0" w:color="auto"/>
              <w:bottom w:val="single" w:sz="4" w:space="0" w:color="auto"/>
              <w:right w:val="single" w:sz="4" w:space="0" w:color="auto"/>
            </w:tcBorders>
            <w:shd w:val="clear" w:color="auto" w:fill="E6E6E6"/>
            <w:vAlign w:val="center"/>
          </w:tcPr>
          <w:p w:rsidR="003B6848" w:rsidRPr="00CD4AEF" w:rsidRDefault="00551D4E" w:rsidP="00B60133">
            <w:pPr>
              <w:spacing w:before="40" w:after="40"/>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PREVISÃO </w:t>
            </w:r>
            <w:r w:rsidR="003B6848"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PGTO.</w:t>
            </w:r>
          </w:p>
        </w:tc>
      </w:tr>
      <w:tr w:rsidR="003B6848" w:rsidRPr="00706D51" w:rsidTr="00B60133">
        <w:tc>
          <w:tcPr>
            <w:tcW w:w="442" w:type="pct"/>
            <w:tcBorders>
              <w:top w:val="single" w:sz="4" w:space="0" w:color="auto"/>
              <w:left w:val="single" w:sz="4" w:space="0" w:color="auto"/>
              <w:bottom w:val="single" w:sz="4" w:space="0" w:color="auto"/>
              <w:right w:val="single" w:sz="4" w:space="0" w:color="auto"/>
            </w:tcBorders>
          </w:tcPr>
          <w:p w:rsidR="003B6848" w:rsidRPr="00CD4AEF" w:rsidRDefault="003B6848" w:rsidP="00B60133">
            <w:pPr>
              <w:spacing w:before="40" w:after="40"/>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c>
          <w:tcPr>
            <w:tcW w:w="442" w:type="pct"/>
            <w:tcBorders>
              <w:top w:val="single" w:sz="4" w:space="0" w:color="auto"/>
              <w:left w:val="single" w:sz="4" w:space="0" w:color="auto"/>
              <w:bottom w:val="single" w:sz="4" w:space="0" w:color="auto"/>
              <w:right w:val="single" w:sz="4" w:space="0" w:color="auto"/>
            </w:tcBorders>
          </w:tcPr>
          <w:p w:rsidR="003B6848" w:rsidRPr="00CD4AEF" w:rsidRDefault="003B6848" w:rsidP="00B60133">
            <w:pPr>
              <w:spacing w:before="40" w:after="40"/>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c>
          <w:tcPr>
            <w:tcW w:w="469" w:type="pct"/>
            <w:gridSpan w:val="3"/>
            <w:tcBorders>
              <w:top w:val="single" w:sz="4" w:space="0" w:color="auto"/>
              <w:left w:val="single" w:sz="4" w:space="0" w:color="auto"/>
              <w:bottom w:val="single" w:sz="4" w:space="0" w:color="auto"/>
              <w:right w:val="single" w:sz="4" w:space="0" w:color="auto"/>
            </w:tcBorders>
          </w:tcPr>
          <w:p w:rsidR="003B6848" w:rsidRPr="00CD4AEF" w:rsidRDefault="003B6848" w:rsidP="00B60133">
            <w:pPr>
              <w:spacing w:before="40" w:after="40"/>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c>
          <w:tcPr>
            <w:tcW w:w="1293" w:type="pct"/>
            <w:gridSpan w:val="4"/>
            <w:tcBorders>
              <w:top w:val="single" w:sz="4" w:space="0" w:color="auto"/>
              <w:left w:val="single" w:sz="4" w:space="0" w:color="auto"/>
              <w:bottom w:val="single" w:sz="4" w:space="0" w:color="auto"/>
              <w:right w:val="single" w:sz="4" w:space="0" w:color="auto"/>
            </w:tcBorders>
          </w:tcPr>
          <w:p w:rsidR="003B6848" w:rsidRPr="00CD4AEF" w:rsidRDefault="003B6848" w:rsidP="00B60133">
            <w:pPr>
              <w:spacing w:before="40" w:after="40"/>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c>
          <w:tcPr>
            <w:tcW w:w="666" w:type="pct"/>
            <w:tcBorders>
              <w:top w:val="single" w:sz="4" w:space="0" w:color="auto"/>
              <w:left w:val="single" w:sz="4" w:space="0" w:color="auto"/>
              <w:bottom w:val="single" w:sz="4" w:space="0" w:color="auto"/>
              <w:right w:val="single" w:sz="4" w:space="0" w:color="auto"/>
            </w:tcBorders>
          </w:tcPr>
          <w:p w:rsidR="003B6848" w:rsidRPr="00CD4AEF" w:rsidRDefault="003B6848" w:rsidP="00B60133">
            <w:pPr>
              <w:spacing w:before="40" w:after="40"/>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c>
          <w:tcPr>
            <w:tcW w:w="751" w:type="pct"/>
            <w:gridSpan w:val="2"/>
            <w:tcBorders>
              <w:top w:val="single" w:sz="4" w:space="0" w:color="auto"/>
              <w:left w:val="single" w:sz="4" w:space="0" w:color="auto"/>
              <w:bottom w:val="single" w:sz="4" w:space="0" w:color="auto"/>
              <w:right w:val="single" w:sz="4" w:space="0" w:color="auto"/>
            </w:tcBorders>
          </w:tcPr>
          <w:p w:rsidR="003B6848" w:rsidRPr="00CD4AEF" w:rsidRDefault="003B6848" w:rsidP="00B60133">
            <w:pPr>
              <w:spacing w:before="40" w:after="40"/>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__/__/__</w:t>
            </w:r>
          </w:p>
        </w:tc>
        <w:tc>
          <w:tcPr>
            <w:tcW w:w="937" w:type="pct"/>
            <w:tcBorders>
              <w:top w:val="single" w:sz="4" w:space="0" w:color="auto"/>
              <w:left w:val="single" w:sz="4" w:space="0" w:color="auto"/>
              <w:bottom w:val="single" w:sz="4" w:space="0" w:color="auto"/>
              <w:right w:val="single" w:sz="4" w:space="0" w:color="auto"/>
            </w:tcBorders>
          </w:tcPr>
          <w:p w:rsidR="003B6848" w:rsidRPr="00CD4AEF" w:rsidRDefault="003B6848" w:rsidP="00B60133">
            <w:pPr>
              <w:spacing w:before="40" w:after="40"/>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__/__/__</w:t>
            </w:r>
          </w:p>
        </w:tc>
      </w:tr>
      <w:tr w:rsidR="009A4468" w:rsidRPr="00706D51" w:rsidTr="0024148E">
        <w:tc>
          <w:tcPr>
            <w:tcW w:w="5000" w:type="pct"/>
            <w:gridSpan w:val="13"/>
            <w:tcBorders>
              <w:top w:val="single" w:sz="4" w:space="0" w:color="auto"/>
              <w:bottom w:val="single" w:sz="4" w:space="0" w:color="auto"/>
            </w:tcBorders>
          </w:tcPr>
          <w:p w:rsidR="009A4468" w:rsidRPr="00CD4AEF" w:rsidRDefault="009A4468" w:rsidP="00B60133">
            <w:pPr>
              <w:spacing w:before="40" w:after="40"/>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TIPO DO PRODUTO:</w:t>
            </w:r>
          </w:p>
        </w:tc>
      </w:tr>
      <w:tr w:rsidR="009A4468" w:rsidRPr="00706D51" w:rsidTr="00B60133">
        <w:tc>
          <w:tcPr>
            <w:tcW w:w="1085" w:type="pct"/>
            <w:gridSpan w:val="3"/>
            <w:tcBorders>
              <w:top w:val="single" w:sz="4" w:space="0" w:color="auto"/>
              <w:left w:val="single" w:sz="4" w:space="0" w:color="auto"/>
              <w:bottom w:val="single" w:sz="4" w:space="0" w:color="auto"/>
              <w:right w:val="single" w:sz="4" w:space="0" w:color="auto"/>
            </w:tcBorders>
          </w:tcPr>
          <w:p w:rsidR="009A4468" w:rsidRPr="00CD4AEF" w:rsidRDefault="00B60133" w:rsidP="00B60133">
            <w:pPr>
              <w:spacing w:before="40" w:after="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Fornecedor:</w:t>
            </w:r>
          </w:p>
        </w:tc>
        <w:tc>
          <w:tcPr>
            <w:tcW w:w="3915" w:type="pct"/>
            <w:gridSpan w:val="10"/>
            <w:tcBorders>
              <w:top w:val="single" w:sz="4" w:space="0" w:color="auto"/>
              <w:left w:val="single" w:sz="4" w:space="0" w:color="auto"/>
              <w:bottom w:val="single" w:sz="4" w:space="0" w:color="auto"/>
              <w:right w:val="single" w:sz="4" w:space="0" w:color="auto"/>
            </w:tcBorders>
          </w:tcPr>
          <w:p w:rsidR="009A4468" w:rsidRPr="00CD4AEF" w:rsidRDefault="009A4468" w:rsidP="00B60133">
            <w:pPr>
              <w:spacing w:before="40" w:after="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tc>
      </w:tr>
      <w:tr w:rsidR="009A4468" w:rsidRPr="00706D51" w:rsidTr="00B60133">
        <w:tc>
          <w:tcPr>
            <w:tcW w:w="1085" w:type="pct"/>
            <w:gridSpan w:val="3"/>
            <w:tcBorders>
              <w:top w:val="single" w:sz="4" w:space="0" w:color="auto"/>
              <w:left w:val="single" w:sz="4" w:space="0" w:color="auto"/>
              <w:bottom w:val="single" w:sz="4" w:space="0" w:color="auto"/>
              <w:right w:val="single" w:sz="4" w:space="0" w:color="auto"/>
            </w:tcBorders>
          </w:tcPr>
          <w:p w:rsidR="009A4468" w:rsidRPr="00CD4AEF" w:rsidRDefault="00AD6230" w:rsidP="00B60133">
            <w:pPr>
              <w:spacing w:before="40" w:after="40"/>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Endereç</w:t>
            </w:r>
            <w:r w:rsidR="00B60133"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o:</w:t>
            </w:r>
          </w:p>
        </w:tc>
        <w:tc>
          <w:tcPr>
            <w:tcW w:w="3915" w:type="pct"/>
            <w:gridSpan w:val="10"/>
            <w:tcBorders>
              <w:top w:val="single" w:sz="4" w:space="0" w:color="auto"/>
              <w:left w:val="single" w:sz="4" w:space="0" w:color="auto"/>
              <w:bottom w:val="single" w:sz="4" w:space="0" w:color="auto"/>
              <w:right w:val="single" w:sz="4" w:space="0" w:color="auto"/>
            </w:tcBorders>
          </w:tcPr>
          <w:p w:rsidR="009A4468" w:rsidRPr="00CD4AEF" w:rsidRDefault="009A4468" w:rsidP="00B60133">
            <w:pPr>
              <w:spacing w:before="40" w:after="40"/>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tc>
      </w:tr>
      <w:tr w:rsidR="009A4468" w:rsidRPr="00706D51" w:rsidTr="00B60133">
        <w:tc>
          <w:tcPr>
            <w:tcW w:w="1085" w:type="pct"/>
            <w:gridSpan w:val="3"/>
            <w:tcBorders>
              <w:top w:val="single" w:sz="4" w:space="0" w:color="auto"/>
              <w:bottom w:val="single" w:sz="4" w:space="0" w:color="auto"/>
            </w:tcBorders>
          </w:tcPr>
          <w:p w:rsidR="009A4468" w:rsidRPr="00CD4AEF" w:rsidRDefault="009A4468" w:rsidP="00B60133">
            <w:pPr>
              <w:spacing w:before="40" w:after="40"/>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c>
          <w:tcPr>
            <w:tcW w:w="3915" w:type="pct"/>
            <w:gridSpan w:val="10"/>
            <w:tcBorders>
              <w:top w:val="single" w:sz="4" w:space="0" w:color="auto"/>
            </w:tcBorders>
          </w:tcPr>
          <w:p w:rsidR="009A4468" w:rsidRPr="00CD4AEF" w:rsidRDefault="009A4468" w:rsidP="00B60133">
            <w:pPr>
              <w:spacing w:before="40" w:after="40"/>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tc>
      </w:tr>
      <w:tr w:rsidR="0024148E" w:rsidRPr="00706D51" w:rsidTr="004128A8">
        <w:tc>
          <w:tcPr>
            <w:tcW w:w="1085" w:type="pct"/>
            <w:gridSpan w:val="3"/>
            <w:tcBorders>
              <w:top w:val="single" w:sz="4" w:space="0" w:color="auto"/>
              <w:left w:val="single" w:sz="4" w:space="0" w:color="auto"/>
              <w:bottom w:val="single" w:sz="4" w:space="0" w:color="auto"/>
              <w:right w:val="single" w:sz="4" w:space="0" w:color="auto"/>
            </w:tcBorders>
          </w:tcPr>
          <w:p w:rsidR="0024148E" w:rsidRPr="00CD4AEF" w:rsidRDefault="00B60133" w:rsidP="00B60133">
            <w:pPr>
              <w:spacing w:before="40" w:after="40"/>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Processo</w:t>
            </w:r>
          </w:p>
        </w:tc>
        <w:tc>
          <w:tcPr>
            <w:tcW w:w="121" w:type="pct"/>
            <w:tcBorders>
              <w:left w:val="single" w:sz="4" w:space="0" w:color="auto"/>
              <w:right w:val="single" w:sz="4" w:space="0" w:color="auto"/>
            </w:tcBorders>
          </w:tcPr>
          <w:p w:rsidR="0024148E" w:rsidRPr="00CD4AEF" w:rsidRDefault="0024148E" w:rsidP="00B60133">
            <w:pPr>
              <w:spacing w:before="40" w:after="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tc>
        <w:tc>
          <w:tcPr>
            <w:tcW w:w="772" w:type="pct"/>
            <w:gridSpan w:val="3"/>
            <w:tcBorders>
              <w:top w:val="single" w:sz="4" w:space="0" w:color="auto"/>
              <w:left w:val="single" w:sz="4" w:space="0" w:color="auto"/>
              <w:bottom w:val="single" w:sz="4" w:space="0" w:color="auto"/>
              <w:right w:val="single" w:sz="4" w:space="0" w:color="auto"/>
            </w:tcBorders>
          </w:tcPr>
          <w:p w:rsidR="0024148E" w:rsidRPr="00CD4AEF" w:rsidRDefault="00B60133" w:rsidP="00B60133">
            <w:pPr>
              <w:spacing w:before="40" w:after="40"/>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Qtde</w:t>
            </w:r>
          </w:p>
        </w:tc>
        <w:tc>
          <w:tcPr>
            <w:tcW w:w="3022" w:type="pct"/>
            <w:gridSpan w:val="6"/>
            <w:tcBorders>
              <w:top w:val="single" w:sz="4" w:space="0" w:color="auto"/>
              <w:left w:val="single" w:sz="4" w:space="0" w:color="auto"/>
              <w:bottom w:val="single" w:sz="4" w:space="0" w:color="auto"/>
              <w:right w:val="single" w:sz="4" w:space="0" w:color="auto"/>
            </w:tcBorders>
          </w:tcPr>
          <w:p w:rsidR="0024148E" w:rsidRPr="00CD4AEF" w:rsidRDefault="00CD4AEF" w:rsidP="00B60133">
            <w:pPr>
              <w:spacing w:before="40" w:after="40"/>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noProof/>
                <w:spacing w:val="10"/>
                <w:sz w:val="22"/>
                <w:szCs w:val="22"/>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6192" behindDoc="1" locked="0" layoutInCell="1" allowOverlap="1">
                      <wp:simplePos x="0" y="0"/>
                      <wp:positionH relativeFrom="column">
                        <wp:posOffset>-878840</wp:posOffset>
                      </wp:positionH>
                      <wp:positionV relativeFrom="paragraph">
                        <wp:posOffset>-591185</wp:posOffset>
                      </wp:positionV>
                      <wp:extent cx="3148330" cy="1200150"/>
                      <wp:effectExtent l="58420" t="709930" r="0" b="804545"/>
                      <wp:wrapNone/>
                      <wp:docPr id="6" name="WordArt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31390">
                                <a:off x="0" y="0"/>
                                <a:ext cx="3148330" cy="1200150"/>
                              </a:xfrm>
                              <a:prstGeom prst="rect">
                                <a:avLst/>
                              </a:prstGeom>
                              <a:extLst>
                                <a:ext uri="{AF507438-7753-43E0-B8FC-AC1667EBCBE1}">
                                  <a14:hiddenEffects xmlns:a14="http://schemas.microsoft.com/office/drawing/2010/main">
                                    <a:effectLst/>
                                  </a14:hiddenEffects>
                                </a:ext>
                              </a:extLst>
                            </wps:spPr>
                            <wps:txbx>
                              <w:txbxContent>
                                <w:p w:rsidR="00CD4AEF" w:rsidRDefault="00CD4AEF" w:rsidP="00CD4AEF">
                                  <w:pPr>
                                    <w:pStyle w:val="NormalWeb"/>
                                    <w:spacing w:before="0" w:beforeAutospacing="0" w:after="0" w:afterAutospacing="0"/>
                                    <w:jc w:val="center"/>
                                  </w:pPr>
                                  <w:r>
                                    <w:rPr>
                                      <w:rFonts w:ascii="Arial Black" w:hAnsi="Arial Black"/>
                                      <w:outline/>
                                      <w:color w:val="000000"/>
                                      <w:sz w:val="96"/>
                                      <w:szCs w:val="96"/>
                                      <w14:textOutline w14:w="9525" w14:cap="flat" w14:cmpd="sng" w14:algn="ctr">
                                        <w14:solidFill>
                                          <w14:srgbClr w14:val="000000"/>
                                        </w14:solidFill>
                                        <w14:prstDash w14:val="solid"/>
                                        <w14:round/>
                                      </w14:textOutline>
                                      <w14:textFill>
                                        <w14:solidFill>
                                          <w14:srgbClr w14:val="FFFFFF"/>
                                        </w14:solid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14" o:spid="_x0000_s1026" type="#_x0000_t202" style="position:absolute;left:0;text-align:left;margin-left:-69.2pt;margin-top:-46.55pt;width:247.9pt;height:94.5pt;rotation:-2328046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" filled="f" stroked="f">
                      <o:lock v:ext="edit" shapetype="t"/>
                      <v:textbox style="mso-fit-shape-to-text:t">
                        <w:txbxContent>
                          <w:p w:rsidR="00CD4AEF" w:rsidRDefault="00CD4AEF" w:rsidP="00CD4AEF">
                            <w:pPr>
                              <w:pStyle w:val="NormalWeb"/>
                              <w:spacing w:before="0" w:beforeAutospacing="0" w:after="0" w:afterAutospacing="0"/>
                              <w:jc w:val="center"/>
                            </w:pPr>
                            <w:r>
                              <w:rPr>
                                <w:rFonts w:ascii="Arial Black" w:hAnsi="Arial Black"/>
                                <w:outline/>
                                <w:color w:val="000000"/>
                                <w:sz w:val="96"/>
                                <w:szCs w:val="96"/>
                                <w14:textOutline w14:w="9525" w14:cap="flat" w14:cmpd="sng" w14:algn="ctr">
                                  <w14:solidFill>
                                    <w14:srgbClr w14:val="000000"/>
                                  </w14:solidFill>
                                  <w14:prstDash w14:val="solid"/>
                                  <w14:round/>
                                </w14:textOutline>
                                <w14:textFill>
                                  <w14:solidFill>
                                    <w14:srgbClr w14:val="FFFFFF"/>
                                  </w14:solidFill>
                                </w14:textFill>
                              </w:rPr>
                              <w:t>MODELO</w:t>
                            </w:r>
                          </w:p>
                        </w:txbxContent>
                      </v:textbox>
                    </v:shape>
                  </w:pict>
                </mc:Fallback>
              </mc:AlternateContent>
            </w:r>
            <w:r w:rsidR="00B60133"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Produto</w:t>
            </w:r>
          </w:p>
        </w:tc>
      </w:tr>
      <w:tr w:rsidR="0024148E" w:rsidRPr="00706D51" w:rsidTr="004128A8">
        <w:tc>
          <w:tcPr>
            <w:tcW w:w="1085" w:type="pct"/>
            <w:gridSpan w:val="3"/>
            <w:tcBorders>
              <w:top w:val="single" w:sz="4" w:space="0" w:color="auto"/>
              <w:left w:val="single" w:sz="4" w:space="0" w:color="auto"/>
              <w:bottom w:val="single" w:sz="4" w:space="0" w:color="auto"/>
              <w:right w:val="single" w:sz="4" w:space="0" w:color="auto"/>
            </w:tcBorders>
          </w:tcPr>
          <w:p w:rsidR="0024148E" w:rsidRPr="00CD4AEF" w:rsidRDefault="0024148E" w:rsidP="00B60133">
            <w:pPr>
              <w:spacing w:before="40" w:after="40"/>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c>
          <w:tcPr>
            <w:tcW w:w="121" w:type="pct"/>
            <w:tcBorders>
              <w:left w:val="single" w:sz="4" w:space="0" w:color="auto"/>
              <w:right w:val="single" w:sz="4" w:space="0" w:color="auto"/>
            </w:tcBorders>
          </w:tcPr>
          <w:p w:rsidR="0024148E" w:rsidRPr="00CD4AEF" w:rsidRDefault="0024148E" w:rsidP="00B60133">
            <w:pPr>
              <w:spacing w:before="40" w:after="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tc>
        <w:tc>
          <w:tcPr>
            <w:tcW w:w="772" w:type="pct"/>
            <w:gridSpan w:val="3"/>
            <w:tcBorders>
              <w:top w:val="single" w:sz="4" w:space="0" w:color="auto"/>
              <w:left w:val="single" w:sz="4" w:space="0" w:color="auto"/>
              <w:bottom w:val="single" w:sz="4" w:space="0" w:color="auto"/>
              <w:right w:val="single" w:sz="4" w:space="0" w:color="auto"/>
            </w:tcBorders>
          </w:tcPr>
          <w:p w:rsidR="0024148E" w:rsidRPr="00CD4AEF" w:rsidRDefault="0024148E" w:rsidP="00B60133">
            <w:pPr>
              <w:spacing w:before="40" w:after="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c>
          <w:tcPr>
            <w:tcW w:w="3022" w:type="pct"/>
            <w:gridSpan w:val="6"/>
            <w:tcBorders>
              <w:top w:val="single" w:sz="4" w:space="0" w:color="auto"/>
              <w:left w:val="single" w:sz="4" w:space="0" w:color="auto"/>
              <w:bottom w:val="single" w:sz="4" w:space="0" w:color="auto"/>
              <w:right w:val="single" w:sz="4" w:space="0" w:color="auto"/>
            </w:tcBorders>
          </w:tcPr>
          <w:p w:rsidR="0024148E" w:rsidRPr="00CD4AEF" w:rsidRDefault="0024148E" w:rsidP="00B60133">
            <w:pPr>
              <w:spacing w:before="40" w:after="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r>
      <w:tr w:rsidR="0024148E" w:rsidRPr="00706D51" w:rsidTr="004128A8">
        <w:tc>
          <w:tcPr>
            <w:tcW w:w="1085" w:type="pct"/>
            <w:gridSpan w:val="3"/>
            <w:tcBorders>
              <w:top w:val="single" w:sz="4" w:space="0" w:color="auto"/>
            </w:tcBorders>
          </w:tcPr>
          <w:p w:rsidR="0024148E" w:rsidRPr="00CD4AEF" w:rsidRDefault="0024148E" w:rsidP="00B60133">
            <w:pPr>
              <w:spacing w:before="40" w:after="40"/>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c>
          <w:tcPr>
            <w:tcW w:w="121" w:type="pct"/>
            <w:tcBorders>
              <w:right w:val="single" w:sz="4" w:space="0" w:color="auto"/>
            </w:tcBorders>
          </w:tcPr>
          <w:p w:rsidR="0024148E" w:rsidRPr="00CD4AEF" w:rsidRDefault="0024148E" w:rsidP="00B60133">
            <w:pPr>
              <w:spacing w:before="40" w:after="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tc>
        <w:tc>
          <w:tcPr>
            <w:tcW w:w="772" w:type="pct"/>
            <w:gridSpan w:val="3"/>
            <w:tcBorders>
              <w:top w:val="single" w:sz="4" w:space="0" w:color="auto"/>
              <w:left w:val="single" w:sz="4" w:space="0" w:color="auto"/>
              <w:bottom w:val="single" w:sz="4" w:space="0" w:color="auto"/>
              <w:right w:val="single" w:sz="4" w:space="0" w:color="auto"/>
            </w:tcBorders>
          </w:tcPr>
          <w:p w:rsidR="0024148E" w:rsidRPr="00CD4AEF" w:rsidRDefault="0024148E" w:rsidP="00B60133">
            <w:pPr>
              <w:spacing w:before="40" w:after="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c>
          <w:tcPr>
            <w:tcW w:w="3022" w:type="pct"/>
            <w:gridSpan w:val="6"/>
            <w:tcBorders>
              <w:top w:val="single" w:sz="4" w:space="0" w:color="auto"/>
              <w:left w:val="single" w:sz="4" w:space="0" w:color="auto"/>
              <w:bottom w:val="single" w:sz="4" w:space="0" w:color="auto"/>
              <w:right w:val="single" w:sz="4" w:space="0" w:color="auto"/>
            </w:tcBorders>
          </w:tcPr>
          <w:p w:rsidR="0024148E" w:rsidRPr="00CD4AEF" w:rsidRDefault="0024148E" w:rsidP="00B60133">
            <w:pPr>
              <w:spacing w:before="40" w:after="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r>
      <w:tr w:rsidR="0024148E" w:rsidRPr="00706D51" w:rsidTr="004128A8">
        <w:tc>
          <w:tcPr>
            <w:tcW w:w="1085" w:type="pct"/>
            <w:gridSpan w:val="3"/>
            <w:tcBorders>
              <w:bottom w:val="single" w:sz="4" w:space="0" w:color="auto"/>
            </w:tcBorders>
          </w:tcPr>
          <w:p w:rsidR="0024148E" w:rsidRPr="00CD4AEF" w:rsidRDefault="0024148E" w:rsidP="00B60133">
            <w:pPr>
              <w:spacing w:before="40" w:after="40"/>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c>
          <w:tcPr>
            <w:tcW w:w="121" w:type="pct"/>
          </w:tcPr>
          <w:p w:rsidR="0024148E" w:rsidRPr="00CD4AEF" w:rsidRDefault="0024148E" w:rsidP="00B60133">
            <w:pPr>
              <w:spacing w:before="40" w:after="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tc>
        <w:tc>
          <w:tcPr>
            <w:tcW w:w="1230" w:type="pct"/>
            <w:gridSpan w:val="4"/>
            <w:tcBorders>
              <w:top w:val="single" w:sz="4" w:space="0" w:color="auto"/>
              <w:bottom w:val="single" w:sz="4" w:space="0" w:color="auto"/>
            </w:tcBorders>
          </w:tcPr>
          <w:p w:rsidR="0024148E" w:rsidRPr="00CD4AEF" w:rsidRDefault="0024148E" w:rsidP="00B60133">
            <w:pPr>
              <w:spacing w:before="40" w:after="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c>
          <w:tcPr>
            <w:tcW w:w="2564" w:type="pct"/>
            <w:gridSpan w:val="5"/>
            <w:tcBorders>
              <w:top w:val="single" w:sz="4" w:space="0" w:color="auto"/>
              <w:bottom w:val="single" w:sz="4" w:space="0" w:color="auto"/>
            </w:tcBorders>
          </w:tcPr>
          <w:p w:rsidR="0024148E" w:rsidRPr="00CD4AEF" w:rsidRDefault="0024148E" w:rsidP="00B60133">
            <w:pPr>
              <w:spacing w:before="40" w:after="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r>
      <w:tr w:rsidR="0024148E" w:rsidRPr="00706D51" w:rsidTr="003A03F0">
        <w:tc>
          <w:tcPr>
            <w:tcW w:w="1085" w:type="pct"/>
            <w:gridSpan w:val="3"/>
            <w:tcBorders>
              <w:top w:val="single" w:sz="4" w:space="0" w:color="auto"/>
              <w:left w:val="single" w:sz="4" w:space="0" w:color="auto"/>
              <w:bottom w:val="single" w:sz="4" w:space="0" w:color="auto"/>
              <w:right w:val="single" w:sz="4" w:space="0" w:color="auto"/>
            </w:tcBorders>
          </w:tcPr>
          <w:p w:rsidR="0024148E" w:rsidRPr="00CD4AEF" w:rsidRDefault="00B60133" w:rsidP="00B60133">
            <w:pPr>
              <w:spacing w:before="40" w:after="40"/>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Nota Fiscal</w:t>
            </w:r>
            <w:r w:rsidR="004128A8"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w:t>
            </w:r>
          </w:p>
        </w:tc>
        <w:tc>
          <w:tcPr>
            <w:tcW w:w="121" w:type="pct"/>
            <w:tcBorders>
              <w:left w:val="single" w:sz="4" w:space="0" w:color="auto"/>
              <w:right w:val="single" w:sz="4" w:space="0" w:color="auto"/>
            </w:tcBorders>
          </w:tcPr>
          <w:p w:rsidR="0024148E" w:rsidRPr="00CD4AEF" w:rsidRDefault="0024148E" w:rsidP="00B60133">
            <w:pPr>
              <w:spacing w:before="40" w:after="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tc>
        <w:tc>
          <w:tcPr>
            <w:tcW w:w="622" w:type="pct"/>
            <w:gridSpan w:val="2"/>
            <w:tcBorders>
              <w:top w:val="single" w:sz="4" w:space="0" w:color="auto"/>
              <w:left w:val="single" w:sz="4" w:space="0" w:color="auto"/>
              <w:bottom w:val="single" w:sz="4" w:space="0" w:color="auto"/>
              <w:right w:val="single" w:sz="4" w:space="0" w:color="auto"/>
            </w:tcBorders>
          </w:tcPr>
          <w:p w:rsidR="0024148E" w:rsidRPr="00CD4AEF" w:rsidRDefault="00B60133" w:rsidP="003A03F0">
            <w:pPr>
              <w:spacing w:before="40" w:after="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Item (s)</w:t>
            </w:r>
          </w:p>
        </w:tc>
        <w:tc>
          <w:tcPr>
            <w:tcW w:w="3172" w:type="pct"/>
            <w:gridSpan w:val="7"/>
            <w:tcBorders>
              <w:top w:val="single" w:sz="4" w:space="0" w:color="auto"/>
              <w:left w:val="single" w:sz="4" w:space="0" w:color="auto"/>
              <w:bottom w:val="single" w:sz="4" w:space="0" w:color="auto"/>
              <w:right w:val="single" w:sz="4" w:space="0" w:color="auto"/>
            </w:tcBorders>
          </w:tcPr>
          <w:p w:rsidR="0024148E" w:rsidRPr="00CD4AEF" w:rsidRDefault="0024148E" w:rsidP="00B60133">
            <w:pPr>
              <w:spacing w:before="40" w:after="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r>
      <w:tr w:rsidR="0024148E" w:rsidRPr="00706D51" w:rsidTr="00B60133">
        <w:tc>
          <w:tcPr>
            <w:tcW w:w="1085" w:type="pct"/>
            <w:gridSpan w:val="3"/>
            <w:tcBorders>
              <w:top w:val="single" w:sz="4" w:space="0" w:color="auto"/>
              <w:left w:val="single" w:sz="4" w:space="0" w:color="auto"/>
              <w:bottom w:val="single" w:sz="4" w:space="0" w:color="auto"/>
              <w:right w:val="single" w:sz="4" w:space="0" w:color="auto"/>
            </w:tcBorders>
          </w:tcPr>
          <w:p w:rsidR="0024148E" w:rsidRPr="00CD4AEF" w:rsidRDefault="0024148E" w:rsidP="00B60133">
            <w:pPr>
              <w:spacing w:before="40" w:after="40"/>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c>
          <w:tcPr>
            <w:tcW w:w="121" w:type="pct"/>
            <w:tcBorders>
              <w:left w:val="single" w:sz="4" w:space="0" w:color="auto"/>
              <w:right w:val="single" w:sz="4" w:space="0" w:color="auto"/>
            </w:tcBorders>
          </w:tcPr>
          <w:p w:rsidR="0024148E" w:rsidRPr="00CD4AEF" w:rsidRDefault="0024148E" w:rsidP="00B60133">
            <w:pPr>
              <w:spacing w:before="40" w:after="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tc>
        <w:tc>
          <w:tcPr>
            <w:tcW w:w="2638" w:type="pct"/>
            <w:gridSpan w:val="7"/>
            <w:tcBorders>
              <w:top w:val="single" w:sz="4" w:space="0" w:color="auto"/>
              <w:left w:val="single" w:sz="4" w:space="0" w:color="auto"/>
              <w:bottom w:val="single" w:sz="4" w:space="0" w:color="auto"/>
              <w:right w:val="single" w:sz="4" w:space="0" w:color="auto"/>
            </w:tcBorders>
          </w:tcPr>
          <w:p w:rsidR="0024148E" w:rsidRPr="00CD4AEF" w:rsidRDefault="00490E23" w:rsidP="00B60133">
            <w:pPr>
              <w:spacing w:before="40" w:after="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Categoria Funcional Programá</w:t>
            </w:r>
            <w:r w:rsidR="00B60133"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tica</w:t>
            </w:r>
            <w:r w:rsidR="003A03F0"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w:t>
            </w:r>
          </w:p>
        </w:tc>
        <w:tc>
          <w:tcPr>
            <w:tcW w:w="1156" w:type="pct"/>
            <w:gridSpan w:val="2"/>
            <w:tcBorders>
              <w:top w:val="single" w:sz="4" w:space="0" w:color="auto"/>
              <w:left w:val="single" w:sz="4" w:space="0" w:color="auto"/>
              <w:bottom w:val="single" w:sz="4" w:space="0" w:color="auto"/>
              <w:right w:val="single" w:sz="4" w:space="0" w:color="auto"/>
            </w:tcBorders>
          </w:tcPr>
          <w:p w:rsidR="0024148E" w:rsidRPr="00CD4AEF" w:rsidRDefault="0024148E" w:rsidP="00B60133">
            <w:pPr>
              <w:spacing w:before="40" w:after="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r>
      <w:tr w:rsidR="00B60133" w:rsidRPr="00706D51" w:rsidTr="00B60133">
        <w:tc>
          <w:tcPr>
            <w:tcW w:w="1085" w:type="pct"/>
            <w:gridSpan w:val="3"/>
            <w:tcBorders>
              <w:top w:val="single" w:sz="4" w:space="0" w:color="auto"/>
              <w:left w:val="single" w:sz="4" w:space="0" w:color="auto"/>
              <w:bottom w:val="single" w:sz="4" w:space="0" w:color="auto"/>
              <w:right w:val="single" w:sz="4" w:space="0" w:color="auto"/>
            </w:tcBorders>
          </w:tcPr>
          <w:p w:rsidR="00B60133" w:rsidRPr="00CD4AEF" w:rsidRDefault="003A03F0" w:rsidP="003A03F0">
            <w:pPr>
              <w:spacing w:before="40" w:after="40"/>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Data Emissã</w:t>
            </w:r>
            <w:r w:rsidR="00B60133"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o</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w:t>
            </w:r>
          </w:p>
        </w:tc>
        <w:tc>
          <w:tcPr>
            <w:tcW w:w="121" w:type="pct"/>
            <w:tcBorders>
              <w:left w:val="single" w:sz="4" w:space="0" w:color="auto"/>
              <w:right w:val="single" w:sz="4" w:space="0" w:color="auto"/>
            </w:tcBorders>
          </w:tcPr>
          <w:p w:rsidR="00B60133" w:rsidRPr="00CD4AEF" w:rsidRDefault="00B60133" w:rsidP="00B60133">
            <w:pPr>
              <w:spacing w:before="40" w:after="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tc>
        <w:tc>
          <w:tcPr>
            <w:tcW w:w="2638" w:type="pct"/>
            <w:gridSpan w:val="7"/>
            <w:tcBorders>
              <w:top w:val="single" w:sz="4" w:space="0" w:color="auto"/>
              <w:left w:val="single" w:sz="4" w:space="0" w:color="auto"/>
              <w:bottom w:val="single" w:sz="4" w:space="0" w:color="auto"/>
              <w:right w:val="single" w:sz="4" w:space="0" w:color="auto"/>
            </w:tcBorders>
          </w:tcPr>
          <w:p w:rsidR="00B60133" w:rsidRPr="00CD4AEF" w:rsidRDefault="00B60133" w:rsidP="00B60133">
            <w:pPr>
              <w:spacing w:before="40" w:after="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Elemento Orcamentário</w:t>
            </w:r>
            <w:r w:rsidR="003A03F0"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w:t>
            </w:r>
          </w:p>
        </w:tc>
        <w:tc>
          <w:tcPr>
            <w:tcW w:w="1156" w:type="pct"/>
            <w:gridSpan w:val="2"/>
            <w:tcBorders>
              <w:top w:val="single" w:sz="4" w:space="0" w:color="auto"/>
              <w:left w:val="single" w:sz="4" w:space="0" w:color="auto"/>
              <w:bottom w:val="single" w:sz="4" w:space="0" w:color="auto"/>
              <w:right w:val="single" w:sz="4" w:space="0" w:color="auto"/>
            </w:tcBorders>
          </w:tcPr>
          <w:p w:rsidR="00B60133" w:rsidRPr="00CD4AEF" w:rsidRDefault="00B60133" w:rsidP="00B60133">
            <w:pPr>
              <w:spacing w:before="40" w:after="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r>
      <w:tr w:rsidR="00B60133" w:rsidRPr="00706D51" w:rsidTr="00B60133">
        <w:tc>
          <w:tcPr>
            <w:tcW w:w="1085" w:type="pct"/>
            <w:gridSpan w:val="3"/>
            <w:tcBorders>
              <w:top w:val="single" w:sz="4" w:space="0" w:color="auto"/>
              <w:left w:val="single" w:sz="4" w:space="0" w:color="auto"/>
              <w:bottom w:val="single" w:sz="4" w:space="0" w:color="auto"/>
              <w:right w:val="single" w:sz="4" w:space="0" w:color="auto"/>
            </w:tcBorders>
          </w:tcPr>
          <w:p w:rsidR="00B60133" w:rsidRPr="00CD4AEF" w:rsidRDefault="00B60133" w:rsidP="00B60133">
            <w:pPr>
              <w:spacing w:before="40" w:after="40"/>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__/__/__</w:t>
            </w:r>
          </w:p>
        </w:tc>
        <w:tc>
          <w:tcPr>
            <w:tcW w:w="121" w:type="pct"/>
            <w:tcBorders>
              <w:left w:val="single" w:sz="4" w:space="0" w:color="auto"/>
            </w:tcBorders>
          </w:tcPr>
          <w:p w:rsidR="00B60133" w:rsidRPr="00CD4AEF" w:rsidRDefault="00B60133" w:rsidP="00B60133">
            <w:pPr>
              <w:spacing w:before="40" w:after="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tc>
        <w:tc>
          <w:tcPr>
            <w:tcW w:w="1230" w:type="pct"/>
            <w:gridSpan w:val="4"/>
            <w:tcBorders>
              <w:top w:val="single" w:sz="4" w:space="0" w:color="auto"/>
            </w:tcBorders>
          </w:tcPr>
          <w:p w:rsidR="00B60133" w:rsidRPr="00CD4AEF" w:rsidRDefault="00B60133" w:rsidP="00B60133">
            <w:pPr>
              <w:spacing w:before="40" w:after="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c>
          <w:tcPr>
            <w:tcW w:w="2564" w:type="pct"/>
            <w:gridSpan w:val="5"/>
            <w:tcBorders>
              <w:top w:val="single" w:sz="4" w:space="0" w:color="auto"/>
            </w:tcBorders>
          </w:tcPr>
          <w:p w:rsidR="00B60133" w:rsidRPr="00CD4AEF" w:rsidRDefault="00B60133" w:rsidP="00B60133">
            <w:pPr>
              <w:spacing w:before="40" w:after="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r>
    </w:tbl>
    <w:p w:rsidR="003B6848" w:rsidRPr="00CD4AEF" w:rsidRDefault="003B6848" w:rsidP="003B6848">
      <w:pPr>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3B6848" w:rsidRPr="00CD4AEF" w:rsidRDefault="004128A8" w:rsidP="00226FC1">
      <w:pPr>
        <w:ind w:firstLine="567"/>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Recebemos em ordem e na quantidade devida o produto acima dis</w:t>
      </w:r>
      <w:r w:rsidR="00CC066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criminado, o qual após a inspeçã</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o de qualidade realizada por esta unidade, foram considerados de acordo com o solicita</w:t>
      </w:r>
      <w:r w:rsidR="00CC066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do, satisfazendo as especificaçõ</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es e demais exigências do </w:t>
      </w:r>
      <w:r w:rsidR="00CC066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CONTRATO/EMPENHO.</w:t>
      </w:r>
    </w:p>
    <w:p w:rsidR="004128A8" w:rsidRPr="00CD4AEF" w:rsidRDefault="004128A8" w:rsidP="004128A8">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128A8" w:rsidRPr="00CD4AEF" w:rsidRDefault="004128A8" w:rsidP="004128A8">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Comissão de Recep</w:t>
      </w:r>
      <w:r w:rsidR="008F6639"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ç</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ão de Material</w:t>
      </w:r>
    </w:p>
    <w:p w:rsidR="003A03F0" w:rsidRPr="00CD4AEF" w:rsidRDefault="003A03F0" w:rsidP="004128A8">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3B6848" w:rsidRPr="00CD4AEF" w:rsidRDefault="003B6848" w:rsidP="003B6848">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bl>
      <w:tblPr>
        <w:tblW w:w="0" w:type="auto"/>
        <w:tblLook w:val="04A0" w:firstRow="1" w:lastRow="0" w:firstColumn="1" w:lastColumn="0" w:noHBand="0" w:noVBand="1"/>
      </w:tblPr>
      <w:tblGrid>
        <w:gridCol w:w="4644"/>
        <w:gridCol w:w="4644"/>
      </w:tblGrid>
      <w:tr w:rsidR="004128A8" w:rsidRPr="00706D51" w:rsidTr="00E53E83">
        <w:tc>
          <w:tcPr>
            <w:tcW w:w="4747" w:type="dxa"/>
          </w:tcPr>
          <w:p w:rsidR="004128A8" w:rsidRPr="00CD4AEF" w:rsidRDefault="004128A8" w:rsidP="00E53E83">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_______________________</w:t>
            </w:r>
          </w:p>
          <w:p w:rsidR="004128A8" w:rsidRPr="00CD4AEF" w:rsidRDefault="003A03F0" w:rsidP="00E53E83">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Identicação</w:t>
            </w:r>
          </w:p>
        </w:tc>
        <w:tc>
          <w:tcPr>
            <w:tcW w:w="4748" w:type="dxa"/>
          </w:tcPr>
          <w:p w:rsidR="004128A8" w:rsidRPr="00CD4AEF" w:rsidRDefault="004128A8" w:rsidP="00E53E83">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_______________________</w:t>
            </w:r>
          </w:p>
          <w:p w:rsidR="004128A8" w:rsidRPr="00CD4AEF" w:rsidRDefault="003A03F0" w:rsidP="00E53E83">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Identicação</w:t>
            </w:r>
          </w:p>
        </w:tc>
      </w:tr>
    </w:tbl>
    <w:p w:rsidR="003A03F0" w:rsidRPr="00CD4AEF" w:rsidRDefault="003A03F0" w:rsidP="007159AA">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D90C7A"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br w:type="page"/>
      </w:r>
    </w:p>
    <w:p w:rsidR="00D90C7A" w:rsidRPr="00CD4AEF" w:rsidRDefault="00D90C7A"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ANEXO IV</w:t>
      </w: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3A03F0" w:rsidRPr="00CD4AEF" w:rsidRDefault="00706D51"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lang w:eastAsia="ar-SA"/>
          <w14:shadow w14:blurRad="50800" w14:dist="38100" w14:dir="2700000" w14:sx="100000" w14:sy="100000" w14:kx="0" w14:ky="0" w14:algn="tl">
            <w14:srgbClr w14:val="000000">
              <w14:alpha w14:val="60000"/>
            </w14:srgbClr>
          </w14:shadow>
        </w:rPr>
        <w:t xml:space="preserve">CHAMADA PÚBLICA Nº </w:t>
      </w:r>
      <w:r w:rsidR="008B591D" w:rsidRPr="00CD4AEF">
        <w:rPr>
          <w:rFonts w:asciiTheme="minorHAnsi" w:hAnsiTheme="minorHAnsi" w:cs="Arial"/>
          <w:b/>
          <w:spacing w:val="10"/>
          <w:sz w:val="22"/>
          <w:szCs w:val="22"/>
          <w:lang w:eastAsia="ar-SA"/>
          <w14:shadow w14:blurRad="50800" w14:dist="38100" w14:dir="2700000" w14:sx="100000" w14:sy="100000" w14:kx="0" w14:ky="0" w14:algn="tl">
            <w14:srgbClr w14:val="000000">
              <w14:alpha w14:val="60000"/>
            </w14:srgbClr>
          </w14:shadow>
        </w:rPr>
        <w:t>01/17-FCAV</w:t>
      </w: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MINUTA DO CONTRATO</w:t>
      </w:r>
    </w:p>
    <w:p w:rsidR="003A03F0" w:rsidRPr="00CD4AEF" w:rsidRDefault="003A03F0" w:rsidP="003A03F0">
      <w:pPr>
        <w:suppressAutoHyphens/>
        <w:spacing w:line="-240" w:lineRule="auto"/>
        <w:ind w:right="-5"/>
        <w:jc w:val="center"/>
        <w:rPr>
          <w:rFonts w:asciiTheme="minorHAnsi" w:hAnsiTheme="minorHAnsi" w:cs="Arial"/>
          <w:b/>
          <w:spacing w:val="10"/>
          <w:sz w:val="22"/>
          <w:szCs w:val="22"/>
          <w:lang w:eastAsia="ar-SA"/>
          <w14:shadow w14:blurRad="50800" w14:dist="38100" w14:dir="2700000" w14:sx="100000" w14:sy="100000" w14:kx="0" w14:ky="0" w14:algn="tl">
            <w14:srgbClr w14:val="000000">
              <w14:alpha w14:val="60000"/>
            </w14:srgbClr>
          </w14:shadow>
        </w:rPr>
      </w:pPr>
    </w:p>
    <w:p w:rsidR="003107F8" w:rsidRPr="00CD4AEF" w:rsidRDefault="003107F8" w:rsidP="003A03F0">
      <w:pPr>
        <w:suppressAutoHyphens/>
        <w:spacing w:line="-240" w:lineRule="auto"/>
        <w:ind w:right="-5"/>
        <w:jc w:val="center"/>
        <w:rPr>
          <w:rFonts w:asciiTheme="minorHAnsi" w:hAnsiTheme="minorHAnsi" w:cs="Arial"/>
          <w:b/>
          <w:spacing w:val="10"/>
          <w:sz w:val="22"/>
          <w:szCs w:val="22"/>
          <w:lang w:eastAsia="ar-SA"/>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lang w:eastAsia="ar-SA"/>
          <w14:shadow w14:blurRad="50800" w14:dist="38100" w14:dir="2700000" w14:sx="100000" w14:sy="100000" w14:kx="0" w14:ky="0" w14:algn="tl">
            <w14:srgbClr w14:val="000000">
              <w14:alpha w14:val="60000"/>
            </w14:srgbClr>
          </w14:shadow>
        </w:rPr>
        <w:t xml:space="preserve">PROCESSO Nº </w:t>
      </w:r>
      <w:r w:rsidR="00490E23" w:rsidRPr="00CD4AEF">
        <w:rPr>
          <w:rFonts w:asciiTheme="minorHAnsi" w:hAnsiTheme="minorHAnsi" w:cs="Arial"/>
          <w:b/>
          <w:spacing w:val="10"/>
          <w:sz w:val="22"/>
          <w:szCs w:val="22"/>
          <w:lang w:eastAsia="ar-SA"/>
          <w14:shadow w14:blurRad="50800" w14:dist="38100" w14:dir="2700000" w14:sx="100000" w14:sy="100000" w14:kx="0" w14:ky="0" w14:algn="tl">
            <w14:srgbClr w14:val="000000">
              <w14:alpha w14:val="60000"/>
            </w14:srgbClr>
          </w14:shadow>
        </w:rPr>
        <w:t>1566/17-FCAV</w:t>
      </w:r>
    </w:p>
    <w:p w:rsidR="003107F8" w:rsidRPr="00CD4AEF" w:rsidRDefault="003107F8" w:rsidP="003A03F0">
      <w:pPr>
        <w:suppressAutoHyphens/>
        <w:spacing w:line="-240" w:lineRule="auto"/>
        <w:ind w:right="-5"/>
        <w:jc w:val="center"/>
        <w:rPr>
          <w:rFonts w:asciiTheme="minorHAnsi" w:hAnsiTheme="minorHAnsi" w:cs="Arial"/>
          <w:b/>
          <w:spacing w:val="10"/>
          <w:sz w:val="22"/>
          <w:szCs w:val="22"/>
          <w:lang w:eastAsia="ar-SA"/>
          <w14:shadow w14:blurRad="50800" w14:dist="38100" w14:dir="2700000" w14:sx="100000" w14:sy="100000" w14:kx="0" w14:ky="0" w14:algn="tl">
            <w14:srgbClr w14:val="000000">
              <w14:alpha w14:val="60000"/>
            </w14:srgbClr>
          </w14:shadow>
        </w:rPr>
      </w:pPr>
    </w:p>
    <w:p w:rsidR="00F2768E" w:rsidRPr="00CD4AEF" w:rsidRDefault="003107F8" w:rsidP="003A03F0">
      <w:pPr>
        <w:suppressAutoHyphens/>
        <w:spacing w:line="-240" w:lineRule="auto"/>
        <w:ind w:right="-5"/>
        <w:jc w:val="center"/>
        <w:rPr>
          <w:rFonts w:asciiTheme="minorHAnsi" w:hAnsiTheme="minorHAnsi" w:cs="Arial"/>
          <w:b/>
          <w:spacing w:val="10"/>
          <w:sz w:val="22"/>
          <w:szCs w:val="22"/>
          <w:lang w:eastAsia="ar-SA"/>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lang w:eastAsia="ar-SA"/>
          <w14:shadow w14:blurRad="50800" w14:dist="38100" w14:dir="2700000" w14:sx="100000" w14:sy="100000" w14:kx="0" w14:ky="0" w14:algn="tl">
            <w14:srgbClr w14:val="000000">
              <w14:alpha w14:val="60000"/>
            </w14:srgbClr>
          </w14:shadow>
        </w:rPr>
        <w:t>CHAMADA PÚBLICA Nº 01/17-FCAV</w:t>
      </w: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tbl>
      <w:tblPr>
        <w:tblW w:w="5000" w:type="pct"/>
        <w:tblLook w:val="04A0" w:firstRow="1" w:lastRow="0" w:firstColumn="1" w:lastColumn="0" w:noHBand="0" w:noVBand="1"/>
      </w:tblPr>
      <w:tblGrid>
        <w:gridCol w:w="3710"/>
        <w:gridCol w:w="5578"/>
      </w:tblGrid>
      <w:tr w:rsidR="003A03F0" w:rsidRPr="00706D51" w:rsidTr="008F6639">
        <w:tc>
          <w:tcPr>
            <w:tcW w:w="1997" w:type="pct"/>
          </w:tcPr>
          <w:p w:rsidR="003A03F0" w:rsidRPr="00CD4AEF" w:rsidRDefault="003A03F0" w:rsidP="003A03F0">
            <w:pPr>
              <w:spacing w:after="240"/>
              <w:jc w:val="right"/>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PREÂMBULO</w:t>
            </w:r>
          </w:p>
        </w:tc>
        <w:tc>
          <w:tcPr>
            <w:tcW w:w="3003" w:type="pct"/>
          </w:tcPr>
          <w:p w:rsidR="003A03F0" w:rsidRPr="00CD4AEF" w:rsidRDefault="003A03F0" w:rsidP="008F6639">
            <w:pPr>
              <w:spacing w:after="240"/>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r>
      <w:tr w:rsidR="003A03F0" w:rsidRPr="00706D51" w:rsidTr="008F6639">
        <w:tc>
          <w:tcPr>
            <w:tcW w:w="1997" w:type="pct"/>
          </w:tcPr>
          <w:p w:rsidR="003A03F0" w:rsidRPr="00CD4AEF" w:rsidRDefault="003A03F0" w:rsidP="003A03F0">
            <w:pPr>
              <w:spacing w:after="240"/>
              <w:jc w:val="right"/>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CLÁUSULA PRIMEIRA - </w:t>
            </w:r>
          </w:p>
        </w:tc>
        <w:tc>
          <w:tcPr>
            <w:tcW w:w="3003" w:type="pct"/>
          </w:tcPr>
          <w:p w:rsidR="003A03F0" w:rsidRPr="00CD4AEF" w:rsidRDefault="003A03F0" w:rsidP="008F6639">
            <w:pPr>
              <w:spacing w:after="240"/>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Do Objeto</w:t>
            </w:r>
          </w:p>
        </w:tc>
      </w:tr>
      <w:tr w:rsidR="003A03F0" w:rsidRPr="00706D51" w:rsidTr="008F6639">
        <w:tc>
          <w:tcPr>
            <w:tcW w:w="1997" w:type="pct"/>
          </w:tcPr>
          <w:p w:rsidR="003A03F0" w:rsidRPr="00CD4AEF" w:rsidRDefault="003A03F0" w:rsidP="003A03F0">
            <w:pPr>
              <w:spacing w:after="240"/>
              <w:jc w:val="right"/>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CLÁUSULA SEGUNDA - </w:t>
            </w:r>
          </w:p>
        </w:tc>
        <w:tc>
          <w:tcPr>
            <w:tcW w:w="3003" w:type="pct"/>
          </w:tcPr>
          <w:p w:rsidR="003A03F0" w:rsidRPr="00CD4AEF" w:rsidRDefault="003A03F0" w:rsidP="008F6639">
            <w:pPr>
              <w:spacing w:after="240"/>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Prazo e local de entrega, período de fornecimento e recebimento do objeto</w:t>
            </w:r>
          </w:p>
        </w:tc>
      </w:tr>
      <w:tr w:rsidR="003A03F0" w:rsidRPr="00706D51" w:rsidTr="008F6639">
        <w:tc>
          <w:tcPr>
            <w:tcW w:w="1997" w:type="pct"/>
          </w:tcPr>
          <w:p w:rsidR="003A03F0" w:rsidRPr="00CD4AEF" w:rsidRDefault="003A03F0" w:rsidP="003A03F0">
            <w:pPr>
              <w:spacing w:after="240"/>
              <w:jc w:val="right"/>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CLÁUSULA TERCEIRA - </w:t>
            </w:r>
          </w:p>
        </w:tc>
        <w:tc>
          <w:tcPr>
            <w:tcW w:w="3003" w:type="pct"/>
          </w:tcPr>
          <w:p w:rsidR="003A03F0" w:rsidRPr="00CD4AEF" w:rsidRDefault="003A03F0" w:rsidP="008F6639">
            <w:pPr>
              <w:spacing w:after="240"/>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Do Limite Individual de Venda</w:t>
            </w:r>
          </w:p>
        </w:tc>
      </w:tr>
      <w:tr w:rsidR="003A03F0" w:rsidRPr="00706D51" w:rsidTr="008F6639">
        <w:tc>
          <w:tcPr>
            <w:tcW w:w="1997" w:type="pct"/>
          </w:tcPr>
          <w:p w:rsidR="003A03F0" w:rsidRPr="00CD4AEF" w:rsidRDefault="003A03F0" w:rsidP="003A03F0">
            <w:pPr>
              <w:spacing w:after="240"/>
              <w:jc w:val="right"/>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CLÁUSULA QUARTA - </w:t>
            </w:r>
          </w:p>
        </w:tc>
        <w:tc>
          <w:tcPr>
            <w:tcW w:w="3003" w:type="pct"/>
          </w:tcPr>
          <w:p w:rsidR="003A03F0" w:rsidRPr="00CD4AEF" w:rsidRDefault="003A03F0" w:rsidP="008F6639">
            <w:pPr>
              <w:spacing w:after="240"/>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Das Obrigações da Contratada</w:t>
            </w:r>
          </w:p>
        </w:tc>
      </w:tr>
      <w:tr w:rsidR="003A03F0" w:rsidRPr="00706D51" w:rsidTr="008F6639">
        <w:tc>
          <w:tcPr>
            <w:tcW w:w="1997" w:type="pct"/>
          </w:tcPr>
          <w:p w:rsidR="003A03F0" w:rsidRPr="00CD4AEF" w:rsidRDefault="003A03F0" w:rsidP="003A03F0">
            <w:pPr>
              <w:spacing w:after="240"/>
              <w:jc w:val="right"/>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CLÁUSULA QUINTA - </w:t>
            </w:r>
          </w:p>
        </w:tc>
        <w:tc>
          <w:tcPr>
            <w:tcW w:w="3003" w:type="pct"/>
          </w:tcPr>
          <w:p w:rsidR="003A03F0" w:rsidRPr="00CD4AEF" w:rsidRDefault="003A03F0" w:rsidP="008F6639">
            <w:pPr>
              <w:spacing w:after="240"/>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Das Obrigações da Contratante</w:t>
            </w:r>
          </w:p>
        </w:tc>
      </w:tr>
      <w:tr w:rsidR="003A03F0" w:rsidRPr="00706D51" w:rsidTr="008F6639">
        <w:tc>
          <w:tcPr>
            <w:tcW w:w="1997" w:type="pct"/>
          </w:tcPr>
          <w:p w:rsidR="003A03F0" w:rsidRPr="00CD4AEF" w:rsidRDefault="003A03F0" w:rsidP="003A03F0">
            <w:pPr>
              <w:spacing w:after="240"/>
              <w:jc w:val="right"/>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CLÁUSULA SEXTA - </w:t>
            </w:r>
          </w:p>
        </w:tc>
        <w:tc>
          <w:tcPr>
            <w:tcW w:w="3003" w:type="pct"/>
          </w:tcPr>
          <w:p w:rsidR="003A03F0" w:rsidRPr="00CD4AEF" w:rsidRDefault="003A03F0" w:rsidP="008F6639">
            <w:pPr>
              <w:spacing w:after="240"/>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Do Valor do Contrato</w:t>
            </w:r>
          </w:p>
        </w:tc>
      </w:tr>
      <w:tr w:rsidR="003A03F0" w:rsidRPr="00706D51" w:rsidTr="008F6639">
        <w:tc>
          <w:tcPr>
            <w:tcW w:w="1997" w:type="pct"/>
          </w:tcPr>
          <w:p w:rsidR="003A03F0" w:rsidRPr="00CD4AEF" w:rsidRDefault="003A03F0" w:rsidP="003A03F0">
            <w:pPr>
              <w:spacing w:after="240"/>
              <w:jc w:val="right"/>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CLÁUSULA SÉTIMA - </w:t>
            </w:r>
          </w:p>
        </w:tc>
        <w:tc>
          <w:tcPr>
            <w:tcW w:w="3003" w:type="pct"/>
          </w:tcPr>
          <w:p w:rsidR="003A03F0" w:rsidRPr="00CD4AEF" w:rsidRDefault="003A03F0" w:rsidP="008F6639">
            <w:pPr>
              <w:spacing w:after="240"/>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Da Dotação Orçamentária</w:t>
            </w:r>
          </w:p>
        </w:tc>
      </w:tr>
      <w:tr w:rsidR="003A03F0" w:rsidRPr="00706D51" w:rsidTr="008F6639">
        <w:tc>
          <w:tcPr>
            <w:tcW w:w="1997" w:type="pct"/>
          </w:tcPr>
          <w:p w:rsidR="003A03F0" w:rsidRPr="00CD4AEF" w:rsidRDefault="003A03F0" w:rsidP="003A03F0">
            <w:pPr>
              <w:spacing w:after="240"/>
              <w:jc w:val="right"/>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CLÁUSULA DÉCIMA - </w:t>
            </w:r>
          </w:p>
        </w:tc>
        <w:tc>
          <w:tcPr>
            <w:tcW w:w="3003" w:type="pct"/>
          </w:tcPr>
          <w:p w:rsidR="003A03F0" w:rsidRPr="00CD4AEF" w:rsidRDefault="003A03F0" w:rsidP="008F6639">
            <w:pPr>
              <w:spacing w:after="240"/>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Dos Danos</w:t>
            </w:r>
          </w:p>
        </w:tc>
      </w:tr>
      <w:tr w:rsidR="003A03F0" w:rsidRPr="00706D51" w:rsidTr="008F6639">
        <w:tc>
          <w:tcPr>
            <w:tcW w:w="1997" w:type="pct"/>
          </w:tcPr>
          <w:p w:rsidR="003A03F0" w:rsidRPr="00CD4AEF" w:rsidRDefault="003A03F0" w:rsidP="003A03F0">
            <w:pPr>
              <w:spacing w:after="240"/>
              <w:jc w:val="right"/>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CLÁUSULA DÉCIMA PRIMEIRA - </w:t>
            </w:r>
          </w:p>
        </w:tc>
        <w:tc>
          <w:tcPr>
            <w:tcW w:w="3003" w:type="pct"/>
          </w:tcPr>
          <w:p w:rsidR="003A03F0" w:rsidRPr="00CD4AEF" w:rsidRDefault="003A03F0" w:rsidP="008F6639">
            <w:pPr>
              <w:spacing w:after="240"/>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Da Execução do Contrato</w:t>
            </w:r>
          </w:p>
        </w:tc>
      </w:tr>
      <w:tr w:rsidR="003A03F0" w:rsidRPr="00706D51" w:rsidTr="008F6639">
        <w:tc>
          <w:tcPr>
            <w:tcW w:w="1997" w:type="pct"/>
          </w:tcPr>
          <w:p w:rsidR="003A03F0" w:rsidRPr="00CD4AEF" w:rsidRDefault="003A03F0" w:rsidP="003A03F0">
            <w:pPr>
              <w:spacing w:after="240"/>
              <w:jc w:val="right"/>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CLÁUSULA DÉCIMA SEGUNDA - </w:t>
            </w:r>
          </w:p>
        </w:tc>
        <w:tc>
          <w:tcPr>
            <w:tcW w:w="3003" w:type="pct"/>
          </w:tcPr>
          <w:p w:rsidR="003A03F0" w:rsidRPr="00CD4AEF" w:rsidRDefault="003A03F0" w:rsidP="008F6639">
            <w:pPr>
              <w:spacing w:after="240"/>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Das Penalidades</w:t>
            </w:r>
          </w:p>
        </w:tc>
      </w:tr>
      <w:tr w:rsidR="003A03F0" w:rsidRPr="00706D51" w:rsidTr="008F6639">
        <w:tc>
          <w:tcPr>
            <w:tcW w:w="1997" w:type="pct"/>
          </w:tcPr>
          <w:p w:rsidR="003A03F0" w:rsidRPr="00CD4AEF" w:rsidRDefault="003A03F0" w:rsidP="003A03F0">
            <w:pPr>
              <w:spacing w:after="240"/>
              <w:jc w:val="right"/>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CLÁUSULA DÉCIMA TERCEIRA - </w:t>
            </w:r>
          </w:p>
        </w:tc>
        <w:tc>
          <w:tcPr>
            <w:tcW w:w="3003" w:type="pct"/>
          </w:tcPr>
          <w:p w:rsidR="003A03F0" w:rsidRPr="00CD4AEF" w:rsidRDefault="003A03F0" w:rsidP="008F6639">
            <w:pPr>
              <w:spacing w:after="240"/>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Dos Acréscimos e Supressões</w:t>
            </w:r>
          </w:p>
        </w:tc>
      </w:tr>
      <w:tr w:rsidR="003A03F0" w:rsidRPr="00706D51" w:rsidTr="008F6639">
        <w:tc>
          <w:tcPr>
            <w:tcW w:w="1997" w:type="pct"/>
          </w:tcPr>
          <w:p w:rsidR="003A03F0" w:rsidRPr="00CD4AEF" w:rsidRDefault="003A03F0" w:rsidP="003A03F0">
            <w:pPr>
              <w:spacing w:after="240"/>
              <w:jc w:val="right"/>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CLÁUSULA DÉCIMA QUARTA - </w:t>
            </w:r>
          </w:p>
        </w:tc>
        <w:tc>
          <w:tcPr>
            <w:tcW w:w="3003" w:type="pct"/>
          </w:tcPr>
          <w:p w:rsidR="003A03F0" w:rsidRPr="00CD4AEF" w:rsidRDefault="003A03F0" w:rsidP="008F6639">
            <w:pPr>
              <w:spacing w:after="240"/>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Da Rescisão do Contrato</w:t>
            </w:r>
          </w:p>
        </w:tc>
      </w:tr>
      <w:tr w:rsidR="003A03F0" w:rsidRPr="00706D51" w:rsidTr="008F6639">
        <w:tc>
          <w:tcPr>
            <w:tcW w:w="1997" w:type="pct"/>
          </w:tcPr>
          <w:p w:rsidR="003A03F0" w:rsidRPr="00CD4AEF" w:rsidRDefault="003A03F0" w:rsidP="003A03F0">
            <w:pPr>
              <w:spacing w:after="240"/>
              <w:jc w:val="right"/>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CLÁUSULA DÉCIMA QUINTA - </w:t>
            </w:r>
          </w:p>
        </w:tc>
        <w:tc>
          <w:tcPr>
            <w:tcW w:w="3003" w:type="pct"/>
          </w:tcPr>
          <w:p w:rsidR="003A03F0" w:rsidRPr="00CD4AEF" w:rsidRDefault="003A03F0" w:rsidP="008F6639">
            <w:pPr>
              <w:spacing w:after="240"/>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Da Vigência</w:t>
            </w:r>
          </w:p>
        </w:tc>
      </w:tr>
      <w:tr w:rsidR="003A03F0" w:rsidRPr="00706D51" w:rsidTr="008F6639">
        <w:tc>
          <w:tcPr>
            <w:tcW w:w="1997" w:type="pct"/>
          </w:tcPr>
          <w:p w:rsidR="003A03F0" w:rsidRPr="00CD4AEF" w:rsidRDefault="003A03F0" w:rsidP="003A03F0">
            <w:pPr>
              <w:spacing w:after="240"/>
              <w:jc w:val="right"/>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CLÁUSULA DÉCIMA SEXTA - </w:t>
            </w:r>
          </w:p>
        </w:tc>
        <w:tc>
          <w:tcPr>
            <w:tcW w:w="3003" w:type="pct"/>
          </w:tcPr>
          <w:p w:rsidR="003A03F0" w:rsidRPr="00CD4AEF" w:rsidRDefault="003A03F0" w:rsidP="008F6639">
            <w:pPr>
              <w:spacing w:after="240"/>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Disposições Finais</w:t>
            </w:r>
          </w:p>
        </w:tc>
      </w:tr>
      <w:tr w:rsidR="003A03F0" w:rsidRPr="00706D51" w:rsidTr="008F6639">
        <w:tc>
          <w:tcPr>
            <w:tcW w:w="1997" w:type="pct"/>
          </w:tcPr>
          <w:p w:rsidR="003A03F0" w:rsidRPr="00CD4AEF" w:rsidRDefault="003A03F0" w:rsidP="003A03F0">
            <w:pPr>
              <w:spacing w:after="240"/>
              <w:jc w:val="right"/>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CLÁUSULA DÉCIMA SÉTIMA - </w:t>
            </w:r>
          </w:p>
        </w:tc>
        <w:tc>
          <w:tcPr>
            <w:tcW w:w="3003" w:type="pct"/>
          </w:tcPr>
          <w:p w:rsidR="003A03F0" w:rsidRPr="00CD4AEF" w:rsidRDefault="003A03F0" w:rsidP="008F6639">
            <w:pPr>
              <w:spacing w:after="240"/>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Do Foro</w:t>
            </w:r>
          </w:p>
        </w:tc>
      </w:tr>
    </w:tbl>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D90C7A" w:rsidRPr="00CD4AEF" w:rsidRDefault="00AD6230" w:rsidP="003A03F0">
      <w:pPr>
        <w:jc w:val="center"/>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br w:type="page"/>
      </w:r>
    </w:p>
    <w:p w:rsidR="00D90C7A" w:rsidRPr="00CD4AEF" w:rsidRDefault="00D90C7A" w:rsidP="003A03F0">
      <w:pPr>
        <w:jc w:val="center"/>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jc w:val="center"/>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t>MINUTA DE CONTRATO</w:t>
      </w:r>
    </w:p>
    <w:p w:rsidR="003A03F0" w:rsidRPr="00CD4AEF" w:rsidRDefault="003A03F0" w:rsidP="003A03F0">
      <w:pPr>
        <w:jc w:val="center"/>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pPr>
    </w:p>
    <w:p w:rsidR="003107F8" w:rsidRPr="00CD4AEF" w:rsidRDefault="003A03F0" w:rsidP="003A03F0">
      <w:pPr>
        <w:jc w:val="center"/>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t>Contrato:</w:t>
      </w:r>
    </w:p>
    <w:p w:rsidR="003A03F0" w:rsidRPr="00CD4AEF" w:rsidRDefault="003A03F0" w:rsidP="003A03F0">
      <w:pPr>
        <w:jc w:val="center"/>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pPr>
    </w:p>
    <w:p w:rsidR="003A03F0" w:rsidRPr="00CD4AEF" w:rsidRDefault="003107F8"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t>n</w:t>
      </w:r>
      <w:r w:rsidR="003A03F0" w:rsidRPr="00CD4AEF">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t>º ___ / 1</w:t>
      </w:r>
      <w:r w:rsidRPr="00CD4AEF">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t>7</w:t>
      </w: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Contratante:</w:t>
      </w:r>
    </w:p>
    <w:p w:rsidR="003107F8" w:rsidRPr="00CD4AEF" w:rsidRDefault="003107F8"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490E23" w:rsidRPr="00CD4AEF" w:rsidRDefault="003A03F0" w:rsidP="003A03F0">
      <w:pPr>
        <w:jc w:val="center"/>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t>UNIVERSIDADE ESTADUAL PAU</w:t>
      </w:r>
      <w:r w:rsidR="00490E23" w:rsidRPr="00CD4AEF">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t>LISTA “JÚLIO DE MESQUITA FILHO”</w:t>
      </w:r>
    </w:p>
    <w:p w:rsidR="00490E23" w:rsidRPr="00CD4AEF" w:rsidRDefault="003A03F0" w:rsidP="003A03F0">
      <w:pPr>
        <w:jc w:val="center"/>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t>FACULDADE DE CIÊ</w:t>
      </w:r>
      <w:r w:rsidR="00490E23" w:rsidRPr="00CD4AEF">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t>NCIAS AGRÁRIAS E VETERINÁRIAS</w:t>
      </w:r>
    </w:p>
    <w:p w:rsidR="003A03F0" w:rsidRPr="00CD4AEF" w:rsidRDefault="00490E23"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t xml:space="preserve">FCAV/UNESP - </w:t>
      </w:r>
      <w:r w:rsidR="003A03F0" w:rsidRPr="00CD4AEF">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t>CÂMPUS DE JABOTICABAL</w:t>
      </w: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Contratada:</w:t>
      </w:r>
    </w:p>
    <w:p w:rsidR="003107F8" w:rsidRPr="00CD4AEF" w:rsidRDefault="003107F8" w:rsidP="003A03F0">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________________________________________</w:t>
      </w: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Objeto:</w:t>
      </w:r>
    </w:p>
    <w:p w:rsidR="003107F8" w:rsidRPr="00CD4AEF" w:rsidRDefault="003107F8"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AQUISIÇÃO DE GÊNEROS ALIMENTÍCIOS DA AGRICULTURA FAMILIAR</w:t>
      </w:r>
      <w:r w:rsidRPr="00CD4AEF">
        <w:rPr>
          <w:rFonts w:asciiTheme="minorHAnsi" w:hAnsiTheme="minorHAnsi"/>
          <w:spacing w:val="10"/>
          <w:sz w:val="22"/>
          <w:szCs w:val="22"/>
          <w14:shadow w14:blurRad="50800" w14:dist="38100" w14:dir="2700000" w14:sx="100000" w14:sy="100000" w14:kx="0" w14:ky="0" w14:algn="tl">
            <w14:srgbClr w14:val="000000">
              <w14:alpha w14:val="60000"/>
            </w14:srgbClr>
          </w14:shadow>
        </w:rPr>
        <w:t xml:space="preserve">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PARA ATENDER O PROGRAMA PAULISTA DA AGRICULTURA DE INTERESSE SOCIAL </w:t>
      </w:r>
      <w:r w:rsidR="003107F8"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 PPAIS</w:t>
      </w:r>
    </w:p>
    <w:p w:rsidR="003A03F0" w:rsidRPr="00CD4AEF" w:rsidRDefault="003A03F0" w:rsidP="003A03F0">
      <w:pPr>
        <w:jc w:val="center"/>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pPr>
    </w:p>
    <w:p w:rsidR="003107F8" w:rsidRPr="00CD4AEF" w:rsidRDefault="003107F8" w:rsidP="003107F8">
      <w:pPr>
        <w:suppressAutoHyphens/>
        <w:spacing w:line="-240" w:lineRule="auto"/>
        <w:ind w:right="-5"/>
        <w:jc w:val="center"/>
        <w:rPr>
          <w:rFonts w:asciiTheme="minorHAnsi" w:hAnsiTheme="minorHAnsi" w:cs="Arial"/>
          <w:b/>
          <w:spacing w:val="10"/>
          <w:sz w:val="22"/>
          <w:szCs w:val="22"/>
          <w:lang w:eastAsia="ar-SA"/>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lang w:eastAsia="ar-SA"/>
          <w14:shadow w14:blurRad="50800" w14:dist="38100" w14:dir="2700000" w14:sx="100000" w14:sy="100000" w14:kx="0" w14:ky="0" w14:algn="tl">
            <w14:srgbClr w14:val="000000">
              <w14:alpha w14:val="60000"/>
            </w14:srgbClr>
          </w14:shadow>
        </w:rPr>
        <w:t xml:space="preserve">PROCESSO Nº </w:t>
      </w:r>
      <w:r w:rsidR="00490E23" w:rsidRPr="00CD4AEF">
        <w:rPr>
          <w:rFonts w:asciiTheme="minorHAnsi" w:hAnsiTheme="minorHAnsi" w:cs="Arial"/>
          <w:b/>
          <w:spacing w:val="10"/>
          <w:sz w:val="22"/>
          <w:szCs w:val="22"/>
          <w:lang w:eastAsia="ar-SA"/>
          <w14:shadow w14:blurRad="50800" w14:dist="38100" w14:dir="2700000" w14:sx="100000" w14:sy="100000" w14:kx="0" w14:ky="0" w14:algn="tl">
            <w14:srgbClr w14:val="000000">
              <w14:alpha w14:val="60000"/>
            </w14:srgbClr>
          </w14:shadow>
        </w:rPr>
        <w:t>1566/17-FCAV</w:t>
      </w:r>
    </w:p>
    <w:p w:rsidR="003107F8" w:rsidRPr="00CD4AEF" w:rsidRDefault="003107F8" w:rsidP="003107F8">
      <w:pPr>
        <w:suppressAutoHyphens/>
        <w:spacing w:line="-240" w:lineRule="auto"/>
        <w:ind w:right="-5"/>
        <w:jc w:val="center"/>
        <w:rPr>
          <w:rFonts w:asciiTheme="minorHAnsi" w:hAnsiTheme="minorHAnsi" w:cs="Arial"/>
          <w:b/>
          <w:spacing w:val="10"/>
          <w:sz w:val="22"/>
          <w:szCs w:val="22"/>
          <w:lang w:eastAsia="ar-SA"/>
          <w14:shadow w14:blurRad="50800" w14:dist="38100" w14:dir="2700000" w14:sx="100000" w14:sy="100000" w14:kx="0" w14:ky="0" w14:algn="tl">
            <w14:srgbClr w14:val="000000">
              <w14:alpha w14:val="60000"/>
            </w14:srgbClr>
          </w14:shadow>
        </w:rPr>
      </w:pPr>
    </w:p>
    <w:p w:rsidR="003107F8" w:rsidRPr="00CD4AEF" w:rsidRDefault="003107F8" w:rsidP="003107F8">
      <w:pPr>
        <w:suppressAutoHyphens/>
        <w:spacing w:line="-240" w:lineRule="auto"/>
        <w:ind w:right="-5"/>
        <w:jc w:val="center"/>
        <w:rPr>
          <w:rFonts w:asciiTheme="minorHAnsi" w:hAnsiTheme="minorHAnsi" w:cs="Arial"/>
          <w:b/>
          <w:spacing w:val="10"/>
          <w:sz w:val="22"/>
          <w:szCs w:val="22"/>
          <w:lang w:eastAsia="ar-SA"/>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lang w:eastAsia="ar-SA"/>
          <w14:shadow w14:blurRad="50800" w14:dist="38100" w14:dir="2700000" w14:sx="100000" w14:sy="100000" w14:kx="0" w14:ky="0" w14:algn="tl">
            <w14:srgbClr w14:val="000000">
              <w14:alpha w14:val="60000"/>
            </w14:srgbClr>
          </w14:shadow>
        </w:rPr>
        <w:t>CHAMADA PÚBLICA Nº 01/17-FCAV</w:t>
      </w:r>
    </w:p>
    <w:p w:rsidR="003107F8" w:rsidRPr="00CD4AEF" w:rsidRDefault="003107F8" w:rsidP="003A03F0">
      <w:pPr>
        <w:jc w:val="center"/>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107F8">
      <w:pPr>
        <w:ind w:left="2268"/>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Termo de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CONTRATO</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que entre si celebram a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FACULDADE DE CIENCIAS AGRÁRIAS E VETERINÁRIAS DA </w:t>
      </w:r>
      <w:r w:rsidR="003107F8"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FCAV/</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UNESP - CÂMPUS DE JABOTICABAL, </w:t>
      </w:r>
      <w:r w:rsidR="00F2768E"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e _____________ </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para a aquisição de </w:t>
      </w:r>
      <w:r w:rsidR="003107F8"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Gêneros Alimentícios </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da Agricultura Familiar para atender o Programa Paulista da Agricultura de Interesse Social </w:t>
      </w:r>
      <w:r w:rsidR="003107F8"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PPAIS.</w:t>
      </w:r>
    </w:p>
    <w:p w:rsidR="003A03F0" w:rsidRPr="00CD4AEF" w:rsidRDefault="003A03F0" w:rsidP="003107F8">
      <w:pPr>
        <w:ind w:left="2268"/>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ind w:firstLine="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Aos __ dias do mês de ___ do ano de dois mil e ___, nesta cidade de </w:t>
      </w:r>
      <w:r w:rsidR="005B0470"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Jaboticabal, estado de São Paulo</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comparecem de um lado a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FACULDADE DE CIENCIAS AGRÁRIAS E VETERINÁRIAS </w:t>
      </w:r>
      <w:r w:rsidR="005B0470"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"JULIO DE MESQUITA FILHO"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 </w:t>
      </w:r>
      <w:r w:rsidR="003107F8"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FCAV/UNESP -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CÂMPUS DE JABOTICABAL,</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inscrita no CNPJ/MF sob o nº ___, neste ato representada pelo(a) Sr(a) Diretor(a), ___, doravante designado simplesmente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CONTRATANTE,</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e, de outro lado, ___ (Agricultor Familiar), com sede na ___, inscrit</w:t>
      </w:r>
      <w:r w:rsidR="00635AD0"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o</w:t>
      </w:r>
      <w:r w:rsidR="00B774A8"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no CPF nº ___ e</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w:t>
      </w:r>
      <w:r w:rsidR="00635AD0"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incrito no CNPJ nº ______, </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doravante designad</w:t>
      </w:r>
      <w:r w:rsidR="00635AD0"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o</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CONTRATADA,</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neste ato representado por ___ (se for cooperativa/associação), e pelos mesmos foi dito na presença das testemunhas ao final consignadas, que em face da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INEXIGIBILIDADE DA LICITAÇÃO,</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artigo 25 da Lei federal nº 8.666/93, pelo presente instrumento avençam um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CONTRATO</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de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AQUISIÇÃO DE GÊNEROS ALIMENTÍCIOS DA AGRICULTURA FAMILIAR</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para atender o </w:t>
      </w:r>
      <w:r w:rsidR="00F2768E"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PROGRAMA PAULISTA DA AGRICULTURA DE INTERESSE SOCIAL - PPAI</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S,</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sujeitando-se às normas da Lei estadual nº 6.544/89, Lei federal nº 8.666/93 e demais normas regulamentares à espécie, inclusive a Lei estadual nº 14.591/2011, regulamentada pelo Decreto nº 57.755/2012 e às seguintes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CLÁUSULAS</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e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CONDIÇÕES</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que reci</w:t>
      </w:r>
      <w:r w:rsidR="005B0470"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procamente outorgam e aceitam:</w:t>
      </w: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CLÁUSULA PRIMEIRA</w:t>
      </w: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DO OBJETO</w:t>
      </w: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lastRenderedPageBreak/>
        <w:t>1-</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ab/>
        <w:t xml:space="preserve">Constitui objeto do presente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CONTRATO</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a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AQUISIÇÃO DE ____ (QUANTIDADE) DE GÊNEROS ALIMENTÍCIOS DA AGRICULTURA FAMILIAR </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em conformidade com as Especificações e Quantidades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(ANEXO I)</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e Proposta de Venda da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CONTRATADA</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775A0B"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ANEXO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II),</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que integram o presente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CONTRATO</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como se nele estivessem transcritos. </w:t>
      </w: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CLÁUSULA SEGUNDA</w:t>
      </w:r>
    </w:p>
    <w:p w:rsidR="005B047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PRAZO E LOCAL DE ENTREGA, PERÍODO DE FORNECIMENTO</w:t>
      </w: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E RECEBIMENTO DO OBJETO</w:t>
      </w: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ind w:left="540" w:hanging="5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1-</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O objeto da presente contratação será entregue parceladamente, nos prazos e locais determinados pela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CONTRATANTE,</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conforme cronograma de fornecimento constante do </w:t>
      </w:r>
      <w:r w:rsidR="009C021E"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ANEXO I</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 - Quantidades e Especificações;</w:t>
      </w: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2-</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A Comissão de Recepção de Material, no momento da entrega dos produtos, irá verificar se eles estão em conformidade com as especificações contidas no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EDITAL,</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tendo o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prazo de 24 (vinte e quatro) horas</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para exigir as devidas substituições ou complementações;</w:t>
      </w: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3-</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Serão rejeitados no momento do recebimento os produtos que estiverem em desacordo com as especificações do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EDITAL</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e não forem substituídos e/ou complementados na forma e prazo estipulados no subitem </w:t>
      </w:r>
      <w:r w:rsidR="00775A0B"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5</w:t>
      </w:r>
      <w:r w:rsidR="00775A0B"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do item VII, do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EDITAL</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de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CHAMADA PÚBLICA;</w:t>
      </w: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4.</w:t>
      </w:r>
      <w:r w:rsidR="00775A0B"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O recebimento dos gêneros alimentícios será formalizado com o </w:t>
      </w:r>
      <w:r w:rsidR="005B0470"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ATESTADO DE RECEBIMENTO DEFINITIVO</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conforme modelo apresentado no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ANEXO </w:t>
      </w:r>
      <w:r w:rsidR="00497F74"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III.</w:t>
      </w: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CLÁUSULA TERCEIRA</w:t>
      </w: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DO LIMITE INDIVIDUAL DE VENDA</w:t>
      </w: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1-</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A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CONTRATADA</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compromete-se a observar o limite individual de venda de gêneros alimentícios do Agricultor Familiar de até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R$ </w:t>
      </w:r>
      <w:r w:rsidR="00497F74"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2</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2.000,00 (</w:t>
      </w:r>
      <w:r w:rsidR="00497F74"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vinte e dois</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 mil reais) por DCONP</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por ano civil, referente a sua produção.</w:t>
      </w: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CLÁUSULA QUARTA</w:t>
      </w: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DAS OBRIGAÇÕES DA CONTRATADA</w:t>
      </w: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1-</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Atendimento a todas as exigências legais e regulamentares, em especial a da Lei estadual nº 14.591/2011, o Decreto estadual 57.755/2012 e </w:t>
      </w:r>
      <w:r w:rsidR="00497F74"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60.055/2014, e </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as Deliberações da Comissão Gestora do PPAIS, principalmente, no que se refere às exigências:</w:t>
      </w: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para expedição da Declaração de Conformidade ao Programa Paulista da Agricultura de Interesse Social - DCONP;</w:t>
      </w:r>
    </w:p>
    <w:p w:rsidR="003A03F0" w:rsidRPr="00CD4AEF" w:rsidRDefault="003A03F0" w:rsidP="003A03F0">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b)</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de aptidão para participar da Chamada Pública - certificando não ter ultrapassado o limite de R$</w:t>
      </w:r>
      <w:r w:rsidR="0033012C"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2</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2.000,00 (</w:t>
      </w:r>
      <w:r w:rsidR="0033012C"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vinte e dois</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mil reais) ano por DCONP; </w:t>
      </w:r>
    </w:p>
    <w:p w:rsidR="003A03F0" w:rsidRPr="00CD4AEF" w:rsidRDefault="003A03F0" w:rsidP="003A03F0">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contidas na proposta de venda do(s) produto(s);</w:t>
      </w:r>
    </w:p>
    <w:p w:rsidR="003A03F0" w:rsidRPr="00CD4AEF" w:rsidRDefault="003A03F0" w:rsidP="003A03F0">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2-</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Fornecer os gêneros alimentícios, conforme descrição completa do produto contida no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ANEXO I</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do </w:t>
      </w:r>
      <w:r w:rsidR="00AE46F7"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EDITAL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Especificações e Quantidades</w:t>
      </w:r>
      <w:r w:rsidR="00AE46F7"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3-</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Acondicionar os itens em caixas ou outros tipos de embalagens aceitas pela legislação que garantam a integridade do produto duran</w:t>
      </w:r>
      <w:r w:rsidR="00AE46F7"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te o transporte e armazenamento.</w:t>
      </w: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ind w:left="1260" w:hanging="72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3.1-</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No caso de produtos hortícolas apresentados em embalagens com pacotes será admitida uma tolerância no peso de embalagem de 5% a 10%. Entretanto, o quantitativo total da embalagem de acondicionamento dos pacotes deve coincidir com o especificado no doc</w:t>
      </w:r>
      <w:r w:rsidR="00AE46F7"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umento fiscal no ato da entrega.</w:t>
      </w:r>
    </w:p>
    <w:p w:rsidR="003A03F0" w:rsidRPr="00CD4AEF" w:rsidRDefault="003A03F0" w:rsidP="003A03F0">
      <w:pPr>
        <w:ind w:left="1260" w:hanging="72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4-</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Utilizar o mesmo número de CPF indicado na habilitação em todos os documentos, inclusive na nota fiscal</w:t>
      </w:r>
      <w:r w:rsidR="00AE46F7"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w:t>
      </w: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5.</w:t>
      </w:r>
      <w:r w:rsidR="00AE46F7"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Abster-se de contratar menores de 18 (dezoito) anos para trabalharem em período noturno e em locais perigosos ou insalubres, e em nenhuma hipótese, menores de 16 (dezesseis) anos,</w:t>
      </w:r>
      <w:r w:rsidR="00AE46F7"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em respeito ao disposto no artigo</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27, inc</w:t>
      </w:r>
      <w:r w:rsidR="00AE46F7"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iso</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V da Lei federal nº 8.666/93.</w:t>
      </w: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CLÁUSULA QUINTA</w:t>
      </w: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DAS OBRIGAÇÕES DA CONTRATANTE</w:t>
      </w: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1-</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Adquirir os gêneros alimentícios nos termos e condições definidos na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CHAMADA PÚBLICA</w:t>
      </w:r>
      <w:r w:rsidR="00AE46F7"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2-</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Providenciar o </w:t>
      </w:r>
      <w:r w:rsidR="00AE46F7"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pagamento das faturas aprovadas.</w:t>
      </w: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3-</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Indicar, formalmente, a Comissão de Recepção de Material e o funcionário responsável pelo acompanhamento e fisc</w:t>
      </w:r>
      <w:r w:rsidR="00AE46F7"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alização da execução contratual.</w:t>
      </w: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4-</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Prestar à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CONTRATADA</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as informações e esclarecimentos necessários que eventualmente venham a ser solicitados, que interfiram na execução do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CONTRATO</w:t>
      </w:r>
      <w:r w:rsidR="00AE46F7"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5-</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No caso de impossibilidade no recebimento dos produtos por algum evento alheio à vontade da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CONTRATANTE,</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esta deverá:</w:t>
      </w: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avisar a suspensão da entrega com, no mínimo,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5 (cinco) dias de antecedência.</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Neste caso, serão ressarcidos ao agricultor 5% do valor do produto q</w:t>
      </w:r>
      <w:r w:rsidR="00AE46F7"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ue deveria ser entregue.</w:t>
      </w:r>
    </w:p>
    <w:p w:rsidR="003A03F0" w:rsidRPr="00CD4AEF" w:rsidRDefault="003A03F0" w:rsidP="003A03F0">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ind w:left="900" w:hanging="3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b)</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não havendo tempo hábil para avisar sobre a suspensão da entrega o credenciado receberá integralmente o valor dos produtos entregues.</w:t>
      </w: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CLÁUSULA SEXTA</w:t>
      </w: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DO VALOR DO CONTRATO</w:t>
      </w: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1-</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Pelo fornecimento dos gêneros alimentícios, constantes do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ANEXO I,</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a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CONTRATADA</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receberá o valor total estimado de </w:t>
      </w:r>
      <w:r w:rsidR="00AE46F7"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R$ _</w:t>
      </w:r>
      <w:r w:rsidR="005B0470"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__</w:t>
      </w:r>
      <w:r w:rsidR="00AE46F7"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_ (por extenso).</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 </w:t>
      </w: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2-</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No valor contratado estão incluídas as despesas com frete, recursos humanos e materiais, assim como com os encargos fiscais, sociais, comerciais, trabalhistas e previdenciários e quaisquer outras despesas necessárias ao cumprimento das obrigações decorrentes do presente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CONTRATO.</w:t>
      </w: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3-</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O preço permanecerá fixo e irreajustável. </w:t>
      </w: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CLÁUSULA SÉTIMA</w:t>
      </w: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DA DOTAÇÃO ORÇAMENTÁRIA</w:t>
      </w: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1-</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As despesas decorrentes da presente contratação onerarão a dotação atribuída ao item de despesa </w:t>
      </w:r>
      <w:r w:rsidR="0033012C" w:rsidRPr="00CD4AEF">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t>3.3.90.30.11 - GÊNEROS ALIMENTÍCIOS - PPAIS (Programa Paulista da Agricultura de Interesse Social),</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do orçamento da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CONTRATANTE.</w:t>
      </w: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CLÁUSULA OITAVA</w:t>
      </w: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DO PAGAMENTO</w:t>
      </w: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1-</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A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CONTRATANTE</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efetuará o pagamento do valor do objeto contratado por meio de crédito aberto em conta corrente do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BANCO DO BRASIL S/A</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em até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30 (trinta) dias após a entrega da nota fiscal de produtor rural,</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à vista do respectivo Atestado de Recebimento Definitivo -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ANEXO I</w:t>
      </w:r>
      <w:r w:rsidR="00ED4CE8"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II</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(art</w:t>
      </w:r>
      <w:r w:rsidR="00AE46F7"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igo</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2º do Decreto nº 32.117, de 10/08/1990, com redação dada pelo Decreto estadual nº 43.914, de 26/03/1999), observadas e cumpridas pela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CONTRATADA</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as seguintes exigências:</w:t>
      </w: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2-</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As notas fiscais/faturas devem ser emitidas, indicando o mês de referência, a quantidade, o valor unitário, o valor total de cada produto. </w:t>
      </w: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3-</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O CPF constante da nota fiscal deverá ser o mesmo indicado na proposta de venda.</w:t>
      </w: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4-</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No corpo da nota fiscal/fatura deve constar os dados bancários (b</w:t>
      </w:r>
      <w:r w:rsidR="00AE46F7"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anco, agência e conta corrente).</w:t>
      </w: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5-</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Não será efetuado qualquer pagamento à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CONTRATADA</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enquanto houver pendência de liquidação da obrigação financeira em virtude de penalid</w:t>
      </w:r>
      <w:r w:rsidR="00AE46F7"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ade ou inadimplência contratual.</w:t>
      </w: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6-</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Havendo atraso nos pagamentos, sobre a quantia devida incidirá correção nos termos do artigo 74 da Lei estadual nº 6.544/1989, bem como juros moratórios, à razão de 0,5%</w:t>
      </w:r>
      <w:r w:rsidR="00AE46F7"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(meio por cento) ao mês, calculados </w:t>
      </w:r>
      <w:r w:rsidRPr="00CD4AEF">
        <w:rPr>
          <w:rFonts w:asciiTheme="minorHAnsi" w:hAnsiTheme="minorHAnsi" w:cs="Arial"/>
          <w:i/>
          <w:spacing w:val="10"/>
          <w:sz w:val="22"/>
          <w:szCs w:val="22"/>
          <w14:shadow w14:blurRad="50800" w14:dist="38100" w14:dir="2700000" w14:sx="100000" w14:sy="100000" w14:kx="0" w14:ky="0" w14:algn="tl">
            <w14:srgbClr w14:val="000000">
              <w14:alpha w14:val="60000"/>
            </w14:srgbClr>
          </w14:shadow>
        </w:rPr>
        <w:t>“pro rata tempore”</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w:t>
      </w:r>
      <w:r w:rsidR="00AE46F7"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em relação ao atraso verificado.</w:t>
      </w: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7-</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Constitui condição para a realização do pagamento a inexistência de registros em nome da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CONTRATADA</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no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Cadastro Informativo dos Créditos não Quitados de Órgãos e Entidades Estaduais do Estado de São Paulo - CADIN ESTADUAL,</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o qual deverá ser consultado por ocasião da realização do pagamento.</w:t>
      </w: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CLÁUSULA NONA</w:t>
      </w: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DO ARQUIVAMENTO DE NOTAS FISCAIS</w:t>
      </w: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1-</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A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CONTRATADA</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deverá guardar pelo prazo de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5 (cinco) anos,</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cópias das Notas Fiscais de Produtor Rural dos produtos constantes do Projeto de Venda de Gêneros Alimentícios da Agricultura Familiar para o Programa Paulista da Agricultura de Interesse Social - PPAIS, estando à disposição para comprovação.</w:t>
      </w: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lastRenderedPageBreak/>
        <w:t>2-</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A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CONTRATANTE</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se compromete a guardar pelo prazo de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5 (cinco) anos</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as Notas Fiscais/Faturas, apresentados nas prestações de contas, bem como o Projeto de Venda de Gêneros Alimentícios da Agricultura Familiar para o Programa Paulista da Agricultura de Interesse Social - PPAIS e documentos anexos, estando à disposição para comprovação.</w:t>
      </w: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CLÁUSULA DÉCIMA</w:t>
      </w: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DOS DANOS</w:t>
      </w: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1-</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É de exclusiva responsabilidade da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CONTRATADA</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o ressarcimento de danos causados à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CONTRATANTE</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ou a terceiros, decorrentes de sua culpa ou dolo na execução do contrato, não excluindo ou reduzindo esta responsabilidade à fiscalização.</w:t>
      </w: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CLÁUSULA DÉCIMA PRIMEIRA</w:t>
      </w: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DA EXECUÇÃO DO CONTRATO</w:t>
      </w: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1-</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A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CONTRATANTE</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em razão da supremacia do interesse público sobre os interesses particulares poderá:</w:t>
      </w: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AE46F7">
      <w:pPr>
        <w:ind w:left="1134" w:hanging="594"/>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1.1-</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modificar unilateralmente o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CONTRATO</w:t>
      </w:r>
      <w:r w:rsidR="00AE46F7"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nos casos permitidos em lei.</w:t>
      </w:r>
    </w:p>
    <w:p w:rsidR="003A03F0" w:rsidRPr="00CD4AEF" w:rsidRDefault="003A03F0" w:rsidP="00AE46F7">
      <w:pPr>
        <w:ind w:left="1134" w:hanging="594"/>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AE46F7">
      <w:pPr>
        <w:ind w:left="1134" w:hanging="594"/>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1.2-</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rescindir unilateralmente o </w:t>
      </w:r>
      <w:r w:rsidR="00AE46F7"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CONTRATO</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nos casos de infração contratual ou inaptidão da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CONTRATADA</w:t>
      </w:r>
      <w:r w:rsidR="00AE46F7"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p>
    <w:p w:rsidR="003A03F0" w:rsidRPr="00CD4AEF" w:rsidRDefault="003A03F0" w:rsidP="00AE46F7">
      <w:pPr>
        <w:ind w:left="1134" w:hanging="594"/>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AE46F7">
      <w:pPr>
        <w:ind w:left="1134" w:hanging="594"/>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1.3-</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fiscalizar a execução do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CONTRATO</w:t>
      </w:r>
      <w:r w:rsidR="00AE46F7"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p>
    <w:p w:rsidR="003A03F0" w:rsidRPr="00CD4AEF" w:rsidRDefault="003A03F0" w:rsidP="00AE46F7">
      <w:pPr>
        <w:ind w:left="1134" w:hanging="594"/>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AE46F7">
      <w:pPr>
        <w:ind w:left="1134" w:hanging="594"/>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1.4-</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aplicar sanções motivadas pela inexecução total ou parcial do ajuste.</w:t>
      </w: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CLÁUSULA DÉCIMA SEGUNDA</w:t>
      </w: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DAS PENALIDADES</w:t>
      </w: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1-</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Salvo ocorrência de caso fortuito ou força maior devidamente comprovados, o não cumprimento por parte da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CONTRATADA</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das obrigações assumidas, no caso de inexecução total ou parcial do ajuste ou na infringência da Lei estadual nº 14.591/2011, do Decreto estadual nº 57.755/2012, das Deliberações da Comissão Gestora do PPAIS e dos demais preceitos pertinentes, poderão ser aplicadas, segundo a gravidade da falta, as seguintes penalidades:</w:t>
      </w: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AE46F7">
      <w:pPr>
        <w:ind w:left="1134" w:hanging="594"/>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1.1-</w:t>
      </w:r>
      <w:r w:rsidR="00CC2AAA"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ab/>
        <w:t>Advertência.</w:t>
      </w:r>
    </w:p>
    <w:p w:rsidR="003A03F0" w:rsidRPr="00CD4AEF" w:rsidRDefault="003A03F0" w:rsidP="00AE46F7">
      <w:pPr>
        <w:ind w:left="1134" w:hanging="594"/>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AE46F7">
      <w:pPr>
        <w:ind w:left="1134" w:hanging="594"/>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1.2-</w:t>
      </w:r>
      <w:r w:rsidR="00CC2AAA"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ab/>
        <w:t>Multa.</w:t>
      </w:r>
    </w:p>
    <w:p w:rsidR="003A03F0" w:rsidRPr="00CD4AEF" w:rsidRDefault="003A03F0" w:rsidP="00AE46F7">
      <w:pPr>
        <w:ind w:left="1134" w:hanging="594"/>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AE46F7">
      <w:pPr>
        <w:ind w:left="1134" w:hanging="594"/>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1.3-</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Declaração de Inidoneidade p</w:t>
      </w:r>
      <w:r w:rsidR="00CC2AAA"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ara licitar com a Administração.</w:t>
      </w:r>
    </w:p>
    <w:p w:rsidR="003A03F0" w:rsidRPr="00CD4AEF" w:rsidRDefault="003A03F0" w:rsidP="00AE46F7">
      <w:pPr>
        <w:ind w:left="1134" w:hanging="594"/>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2-</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A penalidade de multa será aplicada nos te</w:t>
      </w:r>
      <w:r w:rsidR="00CC2AAA"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rmos da Portaria UNESP nº 53/96.</w:t>
      </w: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3-</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A aplicação da penalidade ocorrerá após defesa prévia do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CONTRATADO,</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no prazo de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5 (cinco) dias úteis,</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a contar da intimação do ato, conforme disposto no artig</w:t>
      </w:r>
      <w:r w:rsidR="00CC2AAA"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o 87 da Lei federal nº 8.666/93.</w:t>
      </w: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lastRenderedPageBreak/>
        <w:t>4-</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A aplicação da penalidade de Declaração de Inidoneidade é de competência exclusiva Reitor da UNESP, facultada a defesa do acusado no prazo de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10 (dez) dias úteis</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da abertura de vista, podendo a reabilitação ser requerida no prazo </w:t>
      </w:r>
      <w:r w:rsidR="00B26A86"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de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2 (dois) anos </w:t>
      </w:r>
      <w:r w:rsidR="00CC2AAA"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de sua aplicação.</w:t>
      </w: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5-</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Nenhuma penalidade será aplicada sem que se conceda à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CONTRATADA</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o direito ao contraditório, à defesa prévia e aos recursos cabíveis, nos termos da legislação vigente.</w:t>
      </w: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CLÁUSULA DÉCIMA TERCEIRA</w:t>
      </w: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DOS ACRÉSCIMOS E SUPRESSÕES</w:t>
      </w: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1-</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A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CONTRATADA</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fica obrigada a aceitar, nas mesmas condições contratuais, os acréscimos ou supressões que se fizerem necessárias, até o limite de 25% (vinte e cinco por cento), de acordo com o que preceitua o art</w:t>
      </w:r>
      <w:r w:rsidR="00B26A86"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igo</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65, §1º da Lei federal nº 8.666/93, sendo que as supressões poderão ultrapassar este limite desde que observado o art</w:t>
      </w:r>
      <w:r w:rsidR="00B26A86"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igo</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65, §2º, inc</w:t>
      </w:r>
      <w:r w:rsidR="00B26A86"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iso</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II da Lei federal 9.648/98, que alterou a Lei 8.666/93, formalizando através de termo de aditamento.</w:t>
      </w: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CLÁUSULA DÉCIMA QUARTA</w:t>
      </w: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DA RESCISÃO DO CONTRATO</w:t>
      </w: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1-</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Este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CONTRATO</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será rescindido e desconstituído de pleno direito, ante a infração do disposto em qualquer de suas cláusulas ou na lei, independentemente de aviso, interpelação ou notificação judicial ou extrajudicial, ficando a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CONTRATADA</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sujeita às sanções e penalidades previstas nos artigos 75, </w:t>
      </w:r>
      <w:smartTag w:uri="urn:schemas-microsoft-com:office:smarttags" w:element="metricconverter">
        <w:smartTagPr>
          <w:attr w:name="ProductID" w:val="78 a"/>
        </w:smartTag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78 a</w:t>
        </w:r>
      </w:smartTag>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82 da Lei estadual nº 6.544/89 e artigo 86 e seguintes da Lei federal nº 8.666/93.</w:t>
      </w: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2-</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Em caso de rescisão do presente contrato por parte da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CONTRATANTE,</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não caberá à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CONTRATADA</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direito a qualquer indenização, salvo na hipótese do artigo 79, § 2º, da Lei nº 8.666/93.</w:t>
      </w: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CLÁUSULA DÉCIMA QUINTA</w:t>
      </w: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DA VIGÊNCIA</w:t>
      </w: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1-</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O presente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CONTRATO</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vigorará pelo período de </w:t>
      </w:r>
      <w:r w:rsidR="00CC2AAA"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9</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 (</w:t>
      </w:r>
      <w:r w:rsidR="00CC2AAA"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nove</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meses</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a partir de sua assinatura.</w:t>
      </w: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CLÁUSULA DÉCIMA SEXTA</w:t>
      </w: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DISPOSIÇÕES FINAIS</w:t>
      </w: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1-</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O presente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CONTRATO</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rege-se pela Lei federal nº 8.666, de 21 de junho de 1993 e suas alterações, Lei estadual nº 6.544, de 22 de novembro de 1989, Lei estadual nº 14.591/2012, Decreto estadual nº 57.755/2012 e pelos demais diplomas legais regulamentares, que se aplicam, inclusive, em relação aos casos omissos.</w:t>
      </w: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2-</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Sem prejuízo das demais obrigações convencionais e legais, a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CONTRATADA</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se obriga a manter, durante toda a execução do </w:t>
      </w:r>
      <w:r w:rsidR="000A55A6"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CONTRATO</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todas as condições de habilitação exigidas na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CHAMADA PÚBLICA</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que deram origem ao presente instrumento.</w:t>
      </w: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3-</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Fica ajustado, ainda, que:</w:t>
      </w: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ind w:left="1260" w:hanging="72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3.1-</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ab/>
        <w:t xml:space="preserve">Consideram-se partes integrantes do presente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CONTRATO,</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como se nele estivessem transcritos:</w:t>
      </w:r>
    </w:p>
    <w:p w:rsidR="003A03F0" w:rsidRPr="00CD4AEF" w:rsidRDefault="003A03F0" w:rsidP="003A03F0">
      <w:pPr>
        <w:ind w:left="1260" w:hanging="72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ind w:left="180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ab/>
        <w:t xml:space="preserve">Edital de licitação da </w:t>
      </w:r>
      <w:r w:rsidR="00706D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CHAMADA PÚBLICA Nº </w:t>
      </w:r>
      <w:r w:rsidR="008B591D"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01/17-FCAV</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w:t>
      </w:r>
    </w:p>
    <w:p w:rsidR="003A03F0" w:rsidRPr="00CD4AEF" w:rsidRDefault="003A03F0" w:rsidP="003A03F0">
      <w:pPr>
        <w:ind w:left="180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ind w:left="180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b)</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Proposta apresentada pela Contratada;</w:t>
      </w:r>
    </w:p>
    <w:p w:rsidR="003A03F0" w:rsidRPr="00CD4AEF" w:rsidRDefault="003A03F0" w:rsidP="003A03F0">
      <w:pPr>
        <w:ind w:left="180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ind w:left="180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w:t>
      </w:r>
      <w:r w:rsidR="00D90C7A"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ab/>
        <w:t>Anexo I -</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Especificações e Quantidades;</w:t>
      </w:r>
    </w:p>
    <w:p w:rsidR="003A03F0" w:rsidRPr="00CD4AEF" w:rsidRDefault="003A03F0" w:rsidP="003A03F0">
      <w:pPr>
        <w:ind w:left="180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ind w:left="180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d)</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Resolução/Portaria UNESP nº 53/96.</w:t>
      </w: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CLÁUSULA DÉCIMA SÉTIMA</w:t>
      </w: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DO FORO</w:t>
      </w:r>
    </w:p>
    <w:p w:rsidR="003A03F0" w:rsidRPr="00CD4AEF" w:rsidRDefault="003A03F0" w:rsidP="003A03F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1-</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Fica eleito, desde já, competente o Foro da Comarc</w:t>
      </w:r>
      <w:r w:rsidR="005B0470"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a de Jaboticabal, para dirimir </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quaisquer questões oriundas ou relativas à aplicação deste contrato não resolvidas na esfera administrativa.</w:t>
      </w:r>
    </w:p>
    <w:p w:rsidR="003A03F0" w:rsidRPr="00CD4AEF" w:rsidRDefault="003A03F0" w:rsidP="003A03F0">
      <w:pPr>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ind w:firstLine="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E por estarem justas e contratadas, ass</w:t>
      </w:r>
      <w:r w:rsidR="00B26A86"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inam o presente instrumento em 4</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w:t>
      </w:r>
      <w:r w:rsidR="00B26A86"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quatro</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vias de igual teor e rubricadas para todos os fins de direito, na presença de duas testemunhas.</w:t>
      </w:r>
    </w:p>
    <w:p w:rsidR="003A03F0" w:rsidRPr="00CD4AEF" w:rsidRDefault="003A03F0" w:rsidP="003A03F0">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bl>
      <w:tblPr>
        <w:tblW w:w="5022" w:type="pct"/>
        <w:jc w:val="center"/>
        <w:tblCellMar>
          <w:left w:w="70" w:type="dxa"/>
          <w:right w:w="70" w:type="dxa"/>
        </w:tblCellMar>
        <w:tblLook w:val="0000" w:firstRow="0" w:lastRow="0" w:firstColumn="0" w:lastColumn="0" w:noHBand="0" w:noVBand="0"/>
      </w:tblPr>
      <w:tblGrid>
        <w:gridCol w:w="4728"/>
        <w:gridCol w:w="100"/>
        <w:gridCol w:w="4425"/>
      </w:tblGrid>
      <w:tr w:rsidR="003A03F0" w:rsidRPr="00706D51" w:rsidTr="003A03F0">
        <w:trPr>
          <w:cantSplit/>
          <w:jc w:val="center"/>
        </w:trPr>
        <w:tc>
          <w:tcPr>
            <w:tcW w:w="5000" w:type="pct"/>
            <w:gridSpan w:val="3"/>
          </w:tcPr>
          <w:p w:rsidR="003A03F0" w:rsidRPr="00CD4AEF" w:rsidRDefault="003A03F0" w:rsidP="000A55A6">
            <w:pPr>
              <w:jc w:val="center"/>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t>Jaboticabal, __ de ___ de 201</w:t>
            </w:r>
            <w:r w:rsidR="000A55A6" w:rsidRPr="00CD4AEF">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t>7</w:t>
            </w:r>
            <w:r w:rsidRPr="00CD4AEF">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t>.</w:t>
            </w:r>
          </w:p>
        </w:tc>
      </w:tr>
      <w:tr w:rsidR="003A03F0" w:rsidRPr="00706D51" w:rsidTr="003A03F0">
        <w:trPr>
          <w:jc w:val="center"/>
        </w:trPr>
        <w:tc>
          <w:tcPr>
            <w:tcW w:w="5000" w:type="pct"/>
            <w:gridSpan w:val="3"/>
          </w:tcPr>
          <w:p w:rsidR="003A03F0" w:rsidRPr="00CD4AEF" w:rsidRDefault="003A03F0" w:rsidP="003A03F0">
            <w:pPr>
              <w:jc w:val="center"/>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jc w:val="center"/>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jc w:val="center"/>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t>__________________</w:t>
            </w:r>
          </w:p>
          <w:p w:rsidR="003A03F0" w:rsidRPr="00CD4AEF" w:rsidRDefault="003A03F0" w:rsidP="003A03F0">
            <w:pPr>
              <w:jc w:val="center"/>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t>- ___ -</w:t>
            </w:r>
          </w:p>
          <w:p w:rsidR="003A03F0" w:rsidRPr="00CD4AEF" w:rsidRDefault="003A03F0" w:rsidP="003A03F0">
            <w:pPr>
              <w:jc w:val="center"/>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pPr>
          </w:p>
        </w:tc>
      </w:tr>
      <w:tr w:rsidR="003A03F0" w:rsidRPr="00706D51" w:rsidTr="003A03F0">
        <w:trPr>
          <w:jc w:val="center"/>
        </w:trPr>
        <w:tc>
          <w:tcPr>
            <w:tcW w:w="2555" w:type="pct"/>
          </w:tcPr>
          <w:p w:rsidR="003A03F0" w:rsidRPr="00CD4AEF" w:rsidRDefault="003A03F0" w:rsidP="003A03F0">
            <w:pPr>
              <w:tabs>
                <w:tab w:val="num" w:pos="0"/>
              </w:tabs>
              <w:jc w:val="center"/>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pPr>
          </w:p>
        </w:tc>
        <w:tc>
          <w:tcPr>
            <w:tcW w:w="2445" w:type="pct"/>
            <w:gridSpan w:val="2"/>
          </w:tcPr>
          <w:p w:rsidR="003A03F0" w:rsidRPr="00CD4AEF" w:rsidRDefault="003A03F0" w:rsidP="003A03F0">
            <w:pPr>
              <w:tabs>
                <w:tab w:val="num" w:pos="0"/>
              </w:tabs>
              <w:jc w:val="center"/>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pPr>
          </w:p>
        </w:tc>
      </w:tr>
      <w:tr w:rsidR="003A03F0" w:rsidRPr="00706D51" w:rsidTr="003A03F0">
        <w:trPr>
          <w:jc w:val="center"/>
        </w:trPr>
        <w:tc>
          <w:tcPr>
            <w:tcW w:w="5000" w:type="pct"/>
            <w:gridSpan w:val="3"/>
          </w:tcPr>
          <w:p w:rsidR="003A03F0" w:rsidRPr="00CD4AEF" w:rsidRDefault="003A03F0" w:rsidP="003A03F0">
            <w:pPr>
              <w:jc w:val="center"/>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t>__________________</w:t>
            </w:r>
          </w:p>
          <w:p w:rsidR="003A03F0" w:rsidRPr="00CD4AEF" w:rsidRDefault="003A03F0" w:rsidP="003A03F0">
            <w:pPr>
              <w:tabs>
                <w:tab w:val="num" w:pos="0"/>
              </w:tabs>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t xml:space="preserve">- </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___ -</w:t>
            </w:r>
          </w:p>
          <w:p w:rsidR="003A03F0" w:rsidRPr="00CD4AEF" w:rsidRDefault="003A03F0" w:rsidP="003A03F0">
            <w:pPr>
              <w:tabs>
                <w:tab w:val="num" w:pos="0"/>
              </w:tabs>
              <w:jc w:val="center"/>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pPr>
          </w:p>
        </w:tc>
      </w:tr>
      <w:tr w:rsidR="003A03F0" w:rsidRPr="00706D51" w:rsidTr="003A03F0">
        <w:trPr>
          <w:jc w:val="center"/>
        </w:trPr>
        <w:tc>
          <w:tcPr>
            <w:tcW w:w="5000" w:type="pct"/>
            <w:gridSpan w:val="3"/>
          </w:tcPr>
          <w:p w:rsidR="003A03F0" w:rsidRPr="00CD4AEF" w:rsidRDefault="003A03F0" w:rsidP="003A03F0">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r>
      <w:tr w:rsidR="003A03F0" w:rsidRPr="00706D51" w:rsidTr="003A03F0">
        <w:trPr>
          <w:cantSplit/>
          <w:jc w:val="center"/>
        </w:trPr>
        <w:tc>
          <w:tcPr>
            <w:tcW w:w="5000" w:type="pct"/>
            <w:gridSpan w:val="3"/>
          </w:tcPr>
          <w:p w:rsidR="003A03F0" w:rsidRPr="00CD4AEF" w:rsidRDefault="003A03F0" w:rsidP="003A03F0">
            <w:pPr>
              <w:tabs>
                <w:tab w:val="num" w:pos="0"/>
              </w:tabs>
              <w:jc w:val="center"/>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t>Testemunhas:</w:t>
            </w:r>
          </w:p>
        </w:tc>
      </w:tr>
      <w:tr w:rsidR="003A03F0" w:rsidRPr="00706D51" w:rsidTr="003A03F0">
        <w:trPr>
          <w:trHeight w:val="682"/>
          <w:jc w:val="center"/>
        </w:trPr>
        <w:tc>
          <w:tcPr>
            <w:tcW w:w="2609" w:type="pct"/>
            <w:gridSpan w:val="2"/>
          </w:tcPr>
          <w:p w:rsidR="003A03F0" w:rsidRPr="00CD4AEF" w:rsidRDefault="003A03F0" w:rsidP="003A03F0">
            <w:pPr>
              <w:jc w:val="center"/>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jc w:val="center"/>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t>__________________</w:t>
            </w:r>
          </w:p>
          <w:p w:rsidR="003A03F0" w:rsidRPr="00CD4AEF" w:rsidRDefault="003A03F0" w:rsidP="003A03F0">
            <w:pPr>
              <w:jc w:val="center"/>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t>- ___ -</w:t>
            </w:r>
          </w:p>
        </w:tc>
        <w:tc>
          <w:tcPr>
            <w:tcW w:w="2391" w:type="pct"/>
          </w:tcPr>
          <w:p w:rsidR="003A03F0" w:rsidRPr="00CD4AEF" w:rsidRDefault="003A03F0" w:rsidP="003A03F0">
            <w:pPr>
              <w:jc w:val="center"/>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pPr>
          </w:p>
          <w:p w:rsidR="003A03F0" w:rsidRPr="00CD4AEF" w:rsidRDefault="003A03F0" w:rsidP="003A03F0">
            <w:pPr>
              <w:jc w:val="center"/>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t>__________________</w:t>
            </w:r>
          </w:p>
          <w:p w:rsidR="003A03F0" w:rsidRPr="00CD4AEF" w:rsidRDefault="003A03F0" w:rsidP="003A03F0">
            <w:pPr>
              <w:jc w:val="center"/>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t>- ___ -</w:t>
            </w:r>
          </w:p>
        </w:tc>
      </w:tr>
    </w:tbl>
    <w:p w:rsidR="005B43E7" w:rsidRPr="00CD4AEF" w:rsidRDefault="003A03F0" w:rsidP="00ED4CE8">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br w:type="page"/>
      </w:r>
    </w:p>
    <w:p w:rsidR="005B43E7" w:rsidRPr="00CD4AEF" w:rsidRDefault="005B43E7" w:rsidP="00ED4CE8">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ED4CE8" w:rsidRPr="00CD4AEF" w:rsidRDefault="00ED4CE8" w:rsidP="00ED4CE8">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ANEXO V</w:t>
      </w:r>
    </w:p>
    <w:p w:rsidR="00ED4CE8" w:rsidRPr="00CD4AEF" w:rsidRDefault="00ED4CE8" w:rsidP="00ED4CE8">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ED4CE8" w:rsidRPr="00CD4AEF" w:rsidRDefault="00706D51" w:rsidP="00ED4CE8">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CHAMADA PÚBLICA Nº </w:t>
      </w:r>
      <w:r w:rsidR="008B591D"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01/17-FCAV</w:t>
      </w:r>
    </w:p>
    <w:p w:rsidR="00ED4CE8" w:rsidRPr="00CD4AEF" w:rsidRDefault="00ED4CE8" w:rsidP="00ED4CE8">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ED4CE8" w:rsidRPr="00CD4AEF" w:rsidRDefault="00ED4CE8" w:rsidP="00ED4CE8">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MODELO DE DECLARAÇAO - CUMPRIMENTO DO DISPOSTO NO INCISO XXXIII DO ART</w:t>
      </w:r>
      <w:r w:rsidR="00AB7D42"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IGO</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 7º DA CONSTITUIÇÃO FEDERAL E NO PARAGRAFO ÚNICO DO ARTIGO 117 DA CONSTITUIÇÃO DO ESTADO DE SÃO PAULO</w:t>
      </w:r>
    </w:p>
    <w:p w:rsidR="00ED4CE8" w:rsidRPr="00CD4AEF" w:rsidRDefault="00ED4CE8" w:rsidP="00AD623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ED4CE8" w:rsidRPr="00CD4AEF" w:rsidRDefault="00ED4CE8" w:rsidP="00AD623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ED4CE8" w:rsidRPr="00CD4AEF" w:rsidRDefault="00ED4CE8" w:rsidP="00AD6230">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ED4CE8" w:rsidRPr="00CD4AEF" w:rsidRDefault="00ED4CE8" w:rsidP="00AD6230">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ED4CE8" w:rsidRPr="00CD4AEF" w:rsidRDefault="00CD4AEF" w:rsidP="00ED4CE8">
      <w:pPr>
        <w:spacing w:line="360" w:lineRule="auto"/>
        <w:ind w:firstLine="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noProof/>
          <w:spacing w:val="10"/>
          <w:sz w:val="22"/>
          <w:szCs w:val="22"/>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7216" behindDoc="1" locked="0" layoutInCell="1" allowOverlap="1">
                <wp:simplePos x="0" y="0"/>
                <wp:positionH relativeFrom="column">
                  <wp:posOffset>1441450</wp:posOffset>
                </wp:positionH>
                <wp:positionV relativeFrom="paragraph">
                  <wp:posOffset>1019175</wp:posOffset>
                </wp:positionV>
                <wp:extent cx="3148330" cy="1200150"/>
                <wp:effectExtent l="64135" t="716915" r="0" b="807085"/>
                <wp:wrapNone/>
                <wp:docPr id="5" name="WordArt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31390">
                          <a:off x="0" y="0"/>
                          <a:ext cx="3148330" cy="1200150"/>
                        </a:xfrm>
                        <a:prstGeom prst="rect">
                          <a:avLst/>
                        </a:prstGeom>
                        <a:extLst>
                          <a:ext uri="{AF507438-7753-43E0-B8FC-AC1667EBCBE1}">
                            <a14:hiddenEffects xmlns:a14="http://schemas.microsoft.com/office/drawing/2010/main">
                              <a:effectLst/>
                            </a14:hiddenEffects>
                          </a:ext>
                        </a:extLst>
                      </wps:spPr>
                      <wps:txbx>
                        <w:txbxContent>
                          <w:p w:rsidR="00CD4AEF" w:rsidRDefault="00CD4AEF" w:rsidP="00CD4AEF">
                            <w:pPr>
                              <w:pStyle w:val="NormalWeb"/>
                              <w:spacing w:before="0" w:beforeAutospacing="0" w:after="0" w:afterAutospacing="0"/>
                              <w:jc w:val="center"/>
                            </w:pPr>
                            <w:r>
                              <w:rPr>
                                <w:rFonts w:ascii="Arial Black" w:hAnsi="Arial Black"/>
                                <w:outline/>
                                <w:color w:val="000000"/>
                                <w:sz w:val="96"/>
                                <w:szCs w:val="96"/>
                                <w14:textOutline w14:w="9525" w14:cap="flat" w14:cmpd="sng" w14:algn="ctr">
                                  <w14:solidFill>
                                    <w14:srgbClr w14:val="000000"/>
                                  </w14:solidFill>
                                  <w14:prstDash w14:val="solid"/>
                                  <w14:round/>
                                </w14:textOutline>
                                <w14:textFill>
                                  <w14:solidFill>
                                    <w14:srgbClr w14:val="FFFFFF"/>
                                  </w14:solid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15" o:spid="_x0000_s1027" type="#_x0000_t202" style="position:absolute;left:0;text-align:left;margin-left:113.5pt;margin-top:80.25pt;width:247.9pt;height:94.5pt;rotation:-2328046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" filled="f" stroked="f">
                <o:lock v:ext="edit" shapetype="t"/>
                <v:textbox style="mso-fit-shape-to-text:t">
                  <w:txbxContent>
                    <w:p w:rsidR="00CD4AEF" w:rsidRDefault="00CD4AEF" w:rsidP="00CD4AEF">
                      <w:pPr>
                        <w:pStyle w:val="NormalWeb"/>
                        <w:spacing w:before="0" w:beforeAutospacing="0" w:after="0" w:afterAutospacing="0"/>
                        <w:jc w:val="center"/>
                      </w:pPr>
                      <w:r>
                        <w:rPr>
                          <w:rFonts w:ascii="Arial Black" w:hAnsi="Arial Black"/>
                          <w:outline/>
                          <w:color w:val="000000"/>
                          <w:sz w:val="96"/>
                          <w:szCs w:val="96"/>
                          <w14:textOutline w14:w="9525" w14:cap="flat" w14:cmpd="sng" w14:algn="ctr">
                            <w14:solidFill>
                              <w14:srgbClr w14:val="000000"/>
                            </w14:solidFill>
                            <w14:prstDash w14:val="solid"/>
                            <w14:round/>
                          </w14:textOutline>
                          <w14:textFill>
                            <w14:solidFill>
                              <w14:srgbClr w14:val="FFFFFF"/>
                            </w14:solidFill>
                          </w14:textFill>
                        </w:rPr>
                        <w:t>MODELO</w:t>
                      </w:r>
                    </w:p>
                  </w:txbxContent>
                </v:textbox>
              </v:shape>
            </w:pict>
          </mc:Fallback>
        </mc:AlternateContent>
      </w:r>
      <w:r w:rsidR="00ED4CE8"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A Sr(a) ____, inscrita no Cadastro de Pessoa Física (CPF) sob nº ___, portador(a) da Carteira de Identidade RG nº ___, Produtor Familiar, interessado em participar da </w:t>
      </w:r>
      <w:r w:rsidR="00706D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CHAMADA PÚBLICA Nº </w:t>
      </w:r>
      <w:r w:rsidR="008B591D"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01/17-FCAV</w:t>
      </w:r>
      <w:r w:rsidR="00ED4CE8"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ED4CE8"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w:t>
      </w:r>
      <w:r w:rsidR="00ED4CE8"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DECLARA,</w:t>
      </w:r>
      <w:r w:rsidR="00ED4CE8"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para fins do disposto no Inciso V do Artigo 27 da Lei Federal nº 8.666, de 21 de junho de 1993, acrescido pela Lei Federal nº 9.854, de 27 de outubro de 1999, que não emprega menor de dezoito anos em trabalho noturno, perigoso ou insalubre e não emprega menor de dezesseis anos. </w:t>
      </w:r>
      <w:r w:rsidR="00ED4CE8"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DECLARA,</w:t>
      </w:r>
      <w:r w:rsidR="00ED4CE8"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ainda, que atende às normas relativas à saúde e segurança do trabalho, em virtude das disposições do prágrafo único, artigo 117 da Constituição do Estado de São Paulo.</w:t>
      </w:r>
    </w:p>
    <w:p w:rsidR="00ED4CE8" w:rsidRPr="00CD4AEF" w:rsidRDefault="00ED4CE8" w:rsidP="005B43E7">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ED4CE8" w:rsidRPr="00CD4AEF" w:rsidRDefault="00ED4CE8" w:rsidP="005B43E7">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___________,  ____ de _______ de </w:t>
      </w:r>
      <w:r w:rsidR="005518A2"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201</w:t>
      </w:r>
      <w:r w:rsidR="000A55A6"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7</w:t>
      </w:r>
      <w:r w:rsidR="005518A2"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w:t>
      </w:r>
    </w:p>
    <w:p w:rsidR="00ED4CE8" w:rsidRPr="00CD4AEF" w:rsidRDefault="00ED4CE8" w:rsidP="005B43E7">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ED4CE8" w:rsidRPr="00CD4AEF" w:rsidRDefault="00ED4CE8" w:rsidP="005B43E7">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ED4CE8" w:rsidRPr="00CD4AEF" w:rsidRDefault="00ED4CE8" w:rsidP="005B43E7">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________________________________</w:t>
      </w:r>
    </w:p>
    <w:p w:rsidR="00ED4CE8" w:rsidRPr="00CD4AEF" w:rsidRDefault="00ED4CE8" w:rsidP="005B43E7">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Assinatura/identificação do nome</w:t>
      </w:r>
    </w:p>
    <w:p w:rsidR="00ED4CE8" w:rsidRPr="00CD4AEF" w:rsidRDefault="00ED4CE8" w:rsidP="005B43E7">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RG:</w:t>
      </w:r>
    </w:p>
    <w:p w:rsidR="00ED4CE8" w:rsidRPr="00CD4AEF" w:rsidRDefault="00ED4CE8" w:rsidP="005B43E7">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ED4CE8" w:rsidRPr="00CD4AEF" w:rsidRDefault="00ED4CE8" w:rsidP="005B43E7">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5B43E7" w:rsidRPr="00CD4AEF" w:rsidRDefault="00ED4CE8" w:rsidP="005518A2">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br w:type="page"/>
      </w:r>
    </w:p>
    <w:p w:rsidR="005B43E7" w:rsidRPr="00CD4AEF" w:rsidRDefault="005B43E7" w:rsidP="005518A2">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5518A2" w:rsidRPr="00CD4AEF" w:rsidRDefault="005518A2" w:rsidP="005518A2">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ANEXO VI</w:t>
      </w:r>
    </w:p>
    <w:p w:rsidR="005518A2" w:rsidRPr="00CD4AEF" w:rsidRDefault="005518A2" w:rsidP="005518A2">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5518A2" w:rsidRPr="00CD4AEF" w:rsidRDefault="00706D51" w:rsidP="005518A2">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CHAMADA PÚBLICA Nº </w:t>
      </w:r>
      <w:r w:rsidR="008B591D"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01/17-FCAV</w:t>
      </w:r>
    </w:p>
    <w:p w:rsidR="005518A2" w:rsidRPr="00CD4AEF" w:rsidRDefault="005518A2" w:rsidP="005518A2">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5518A2" w:rsidRPr="00CD4AEF" w:rsidRDefault="00AD6230" w:rsidP="005518A2">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MODELO DE </w:t>
      </w:r>
      <w:r w:rsidR="005518A2"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DECLARAÇÃO DE COMPROMISSO DE LIMITE POR DCONP/ANO</w:t>
      </w:r>
    </w:p>
    <w:p w:rsidR="005518A2" w:rsidRPr="00CD4AEF" w:rsidRDefault="005518A2" w:rsidP="00AD6230">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5518A2" w:rsidRPr="00CD4AEF" w:rsidRDefault="005518A2" w:rsidP="00AD6230">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AD6230" w:rsidRPr="00CD4AEF" w:rsidRDefault="00AD6230" w:rsidP="00AD6230">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AD6230" w:rsidRPr="00CD4AEF" w:rsidRDefault="00AD6230" w:rsidP="00AD6230">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5518A2" w:rsidRPr="00CD4AEF" w:rsidRDefault="00CD4AEF" w:rsidP="00AD6230">
      <w:pPr>
        <w:spacing w:line="360" w:lineRule="auto"/>
        <w:ind w:firstLine="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noProof/>
          <w:spacing w:val="10"/>
          <w:sz w:val="22"/>
          <w:szCs w:val="22"/>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240" behindDoc="1" locked="0" layoutInCell="1" allowOverlap="1">
                <wp:simplePos x="0" y="0"/>
                <wp:positionH relativeFrom="column">
                  <wp:posOffset>1397635</wp:posOffset>
                </wp:positionH>
                <wp:positionV relativeFrom="paragraph">
                  <wp:posOffset>1660525</wp:posOffset>
                </wp:positionV>
                <wp:extent cx="3148330" cy="1200150"/>
                <wp:effectExtent l="58420" t="712470" r="0" b="802005"/>
                <wp:wrapNone/>
                <wp:docPr id="4" name="WordArt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31390">
                          <a:off x="0" y="0"/>
                          <a:ext cx="3148330" cy="1200150"/>
                        </a:xfrm>
                        <a:prstGeom prst="rect">
                          <a:avLst/>
                        </a:prstGeom>
                        <a:extLst>
                          <a:ext uri="{AF507438-7753-43E0-B8FC-AC1667EBCBE1}">
                            <a14:hiddenEffects xmlns:a14="http://schemas.microsoft.com/office/drawing/2010/main">
                              <a:effectLst/>
                            </a14:hiddenEffects>
                          </a:ext>
                        </a:extLst>
                      </wps:spPr>
                      <wps:txbx>
                        <w:txbxContent>
                          <w:p w:rsidR="00CD4AEF" w:rsidRDefault="00CD4AEF" w:rsidP="00CD4AEF">
                            <w:pPr>
                              <w:pStyle w:val="NormalWeb"/>
                              <w:spacing w:before="0" w:beforeAutospacing="0" w:after="0" w:afterAutospacing="0"/>
                              <w:jc w:val="center"/>
                            </w:pPr>
                            <w:r>
                              <w:rPr>
                                <w:rFonts w:ascii="Arial Black" w:hAnsi="Arial Black"/>
                                <w:outline/>
                                <w:color w:val="000000"/>
                                <w:sz w:val="96"/>
                                <w:szCs w:val="96"/>
                                <w14:textOutline w14:w="9525" w14:cap="flat" w14:cmpd="sng" w14:algn="ctr">
                                  <w14:solidFill>
                                    <w14:srgbClr w14:val="000000"/>
                                  </w14:solidFill>
                                  <w14:prstDash w14:val="solid"/>
                                  <w14:round/>
                                </w14:textOutline>
                                <w14:textFill>
                                  <w14:solidFill>
                                    <w14:srgbClr w14:val="FFFFFF"/>
                                  </w14:solid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16" o:spid="_x0000_s1028" type="#_x0000_t202" style="position:absolute;left:0;text-align:left;margin-left:110.05pt;margin-top:130.75pt;width:247.9pt;height:94.5pt;rotation:-2328046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" filled="f" stroked="f">
                <o:lock v:ext="edit" shapetype="t"/>
                <v:textbox style="mso-fit-shape-to-text:t">
                  <w:txbxContent>
                    <w:p w:rsidR="00CD4AEF" w:rsidRDefault="00CD4AEF" w:rsidP="00CD4AEF">
                      <w:pPr>
                        <w:pStyle w:val="NormalWeb"/>
                        <w:spacing w:before="0" w:beforeAutospacing="0" w:after="0" w:afterAutospacing="0"/>
                        <w:jc w:val="center"/>
                      </w:pPr>
                      <w:r>
                        <w:rPr>
                          <w:rFonts w:ascii="Arial Black" w:hAnsi="Arial Black"/>
                          <w:outline/>
                          <w:color w:val="000000"/>
                          <w:sz w:val="96"/>
                          <w:szCs w:val="96"/>
                          <w14:textOutline w14:w="9525" w14:cap="flat" w14:cmpd="sng" w14:algn="ctr">
                            <w14:solidFill>
                              <w14:srgbClr w14:val="000000"/>
                            </w14:solidFill>
                            <w14:prstDash w14:val="solid"/>
                            <w14:round/>
                          </w14:textOutline>
                          <w14:textFill>
                            <w14:solidFill>
                              <w14:srgbClr w14:val="FFFFFF"/>
                            </w14:solidFill>
                          </w14:textFill>
                        </w:rPr>
                        <w:t>MODELO</w:t>
                      </w:r>
                    </w:p>
                  </w:txbxContent>
                </v:textbox>
              </v:shape>
            </w:pict>
          </mc:Fallback>
        </mc:AlternateContent>
      </w:r>
      <w:r w:rsidR="005518A2"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Eu, (nome do Agricultor Familiar) ___, inscrita no Cadastro de Pessoa Física (CPF) sob nº ___, portador do RG nº ___, interessado em participar da </w:t>
      </w:r>
      <w:r w:rsidR="00706D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CHAMADA PÚBLICA Nº </w:t>
      </w:r>
      <w:r w:rsidR="008B591D"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01/17-FCAV</w:t>
      </w:r>
      <w:r w:rsidR="005518A2"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DECLARA</w:t>
      </w:r>
      <w:r w:rsidR="005518A2"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que atenderá ao limite individual de venda de gêneros alimentícios dos Agricultores Familiares, no valor de </w:t>
      </w:r>
      <w:r w:rsidR="005518A2"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R$ 22.000,00 (vinte e dois mil reais)</w:t>
      </w:r>
      <w:r w:rsidR="005518A2"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por DCONP/ANO CIVIL referente à sua produção, considerando os dispositivos da Lei Estadual nº 14.591 de 14 de outubro de 2011, que regem o Programa Paulista da Agricultura de Interesse Social - PPAIS e demais documentos normativos, no que couber.</w:t>
      </w:r>
    </w:p>
    <w:p w:rsidR="005518A2" w:rsidRPr="00CD4AEF" w:rsidRDefault="005518A2" w:rsidP="005518A2">
      <w:pPr>
        <w:ind w:firstLine="540"/>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5518A2" w:rsidRPr="00CD4AEF" w:rsidRDefault="005518A2" w:rsidP="005518A2">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___________,  ____ de _______ de 201</w:t>
      </w:r>
      <w:r w:rsidR="000A55A6"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7</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w:t>
      </w:r>
    </w:p>
    <w:p w:rsidR="005518A2" w:rsidRPr="00CD4AEF" w:rsidRDefault="005518A2" w:rsidP="005518A2">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5518A2" w:rsidRPr="00CD4AEF" w:rsidRDefault="005518A2" w:rsidP="005518A2">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5518A2" w:rsidRPr="00CD4AEF" w:rsidRDefault="005518A2" w:rsidP="005518A2">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________________________________</w:t>
      </w:r>
    </w:p>
    <w:p w:rsidR="005518A2" w:rsidRPr="00CD4AEF" w:rsidRDefault="005518A2" w:rsidP="005518A2">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Assinatura/identificação do nome</w:t>
      </w:r>
    </w:p>
    <w:p w:rsidR="005518A2" w:rsidRPr="00CD4AEF" w:rsidRDefault="005518A2" w:rsidP="005518A2">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RG:</w:t>
      </w:r>
    </w:p>
    <w:p w:rsidR="005518A2" w:rsidRPr="00CD4AEF" w:rsidRDefault="005518A2" w:rsidP="005518A2">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5B43E7" w:rsidRPr="00CD4AEF" w:rsidRDefault="005518A2" w:rsidP="00B33617">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br w:type="page"/>
      </w:r>
    </w:p>
    <w:p w:rsidR="005B43E7" w:rsidRPr="00CD4AEF" w:rsidRDefault="005B43E7" w:rsidP="00B33617">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B33617" w:rsidRPr="00CD4AEF" w:rsidRDefault="00B33617" w:rsidP="00B33617">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ANEXO VII</w:t>
      </w:r>
    </w:p>
    <w:p w:rsidR="00B33617" w:rsidRPr="00CD4AEF" w:rsidRDefault="00B33617" w:rsidP="00B33617">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B33617" w:rsidRPr="00CD4AEF" w:rsidRDefault="00706D51" w:rsidP="00B33617">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CHAMADA PÚBLICA Nº </w:t>
      </w:r>
      <w:r w:rsidR="008B591D"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01/17-FCAV</w:t>
      </w:r>
    </w:p>
    <w:p w:rsidR="00B33617" w:rsidRPr="00CD4AEF" w:rsidRDefault="00B33617" w:rsidP="00B33617">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B33617" w:rsidRPr="00CD4AEF" w:rsidRDefault="00AD6230" w:rsidP="00B33617">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MODELO DE TERMO DE DESISTÊNCIA</w:t>
      </w:r>
    </w:p>
    <w:p w:rsidR="00B33617" w:rsidRPr="00CD4AEF" w:rsidRDefault="00B33617" w:rsidP="00B33617">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B33617" w:rsidRPr="00CD4AEF" w:rsidRDefault="00B33617" w:rsidP="00B33617">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B33617" w:rsidRPr="00CD4AEF" w:rsidRDefault="00B33617" w:rsidP="00B33617">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AD6230" w:rsidRPr="00CD4AEF" w:rsidRDefault="00AD6230" w:rsidP="00B33617">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B33617" w:rsidRPr="00CD4AEF" w:rsidRDefault="00B33617" w:rsidP="00B33617">
      <w:pPr>
        <w:spacing w:line="360" w:lineRule="auto"/>
        <w:ind w:firstLine="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À Comissão de Avaliação e Credenciamento da </w:t>
      </w:r>
      <w:r w:rsidR="00706D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CHAMADA PÚBLICA Nº </w:t>
      </w:r>
      <w:r w:rsidR="008B591D"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01/17-FCAV</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da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FACULDADE DE CIÊNCIAS AGRÁRIAS E VETERINÁRIAS</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da </w:t>
      </w:r>
      <w:r w:rsidR="000A55A6"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FCAV/U</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NESP </w:t>
      </w:r>
      <w:r w:rsidR="000A55A6"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CÂMPUS DE JABOTICABAL.</w:t>
      </w:r>
    </w:p>
    <w:p w:rsidR="00B33617" w:rsidRPr="00CD4AEF" w:rsidRDefault="00B33617" w:rsidP="00B33617">
      <w:pPr>
        <w:spacing w:line="360" w:lineRule="auto"/>
        <w:ind w:firstLine="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B33617" w:rsidRPr="00CD4AEF" w:rsidRDefault="00CD4AEF" w:rsidP="00B33617">
      <w:pPr>
        <w:spacing w:line="360" w:lineRule="auto"/>
        <w:ind w:firstLine="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noProof/>
          <w:spacing w:val="10"/>
          <w:sz w:val="22"/>
          <w:szCs w:val="22"/>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1" locked="0" layoutInCell="1" allowOverlap="1">
                <wp:simplePos x="0" y="0"/>
                <wp:positionH relativeFrom="column">
                  <wp:posOffset>1341120</wp:posOffset>
                </wp:positionH>
                <wp:positionV relativeFrom="paragraph">
                  <wp:posOffset>706120</wp:posOffset>
                </wp:positionV>
                <wp:extent cx="3148330" cy="1200150"/>
                <wp:effectExtent l="59055" t="714375" r="0" b="800100"/>
                <wp:wrapNone/>
                <wp:docPr id="3" name="WordArt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31390">
                          <a:off x="0" y="0"/>
                          <a:ext cx="3148330" cy="1200150"/>
                        </a:xfrm>
                        <a:prstGeom prst="rect">
                          <a:avLst/>
                        </a:prstGeom>
                        <a:extLst>
                          <a:ext uri="{AF507438-7753-43E0-B8FC-AC1667EBCBE1}">
                            <a14:hiddenEffects xmlns:a14="http://schemas.microsoft.com/office/drawing/2010/main">
                              <a:effectLst/>
                            </a14:hiddenEffects>
                          </a:ext>
                        </a:extLst>
                      </wps:spPr>
                      <wps:txbx>
                        <w:txbxContent>
                          <w:p w:rsidR="00CD4AEF" w:rsidRDefault="00CD4AEF" w:rsidP="00CD4AEF">
                            <w:pPr>
                              <w:pStyle w:val="NormalWeb"/>
                              <w:spacing w:before="0" w:beforeAutospacing="0" w:after="0" w:afterAutospacing="0"/>
                              <w:jc w:val="center"/>
                            </w:pPr>
                            <w:r>
                              <w:rPr>
                                <w:rFonts w:ascii="Arial Black" w:hAnsi="Arial Black"/>
                                <w:outline/>
                                <w:color w:val="000000"/>
                                <w:sz w:val="96"/>
                                <w:szCs w:val="96"/>
                                <w14:textOutline w14:w="9525" w14:cap="flat" w14:cmpd="sng" w14:algn="ctr">
                                  <w14:solidFill>
                                    <w14:srgbClr w14:val="000000"/>
                                  </w14:solidFill>
                                  <w14:prstDash w14:val="solid"/>
                                  <w14:round/>
                                </w14:textOutline>
                                <w14:textFill>
                                  <w14:solidFill>
                                    <w14:srgbClr w14:val="FFFFFF"/>
                                  </w14:solid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17" o:spid="_x0000_s1029" type="#_x0000_t202" style="position:absolute;left:0;text-align:left;margin-left:105.6pt;margin-top:55.6pt;width:247.9pt;height:94.5pt;rotation:-2328046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" filled="f" stroked="f">
                <o:lock v:ext="edit" shapetype="t"/>
                <v:textbox style="mso-fit-shape-to-text:t">
                  <w:txbxContent>
                    <w:p w:rsidR="00CD4AEF" w:rsidRDefault="00CD4AEF" w:rsidP="00CD4AEF">
                      <w:pPr>
                        <w:pStyle w:val="NormalWeb"/>
                        <w:spacing w:before="0" w:beforeAutospacing="0" w:after="0" w:afterAutospacing="0"/>
                        <w:jc w:val="center"/>
                      </w:pPr>
                      <w:r>
                        <w:rPr>
                          <w:rFonts w:ascii="Arial Black" w:hAnsi="Arial Black"/>
                          <w:outline/>
                          <w:color w:val="000000"/>
                          <w:sz w:val="96"/>
                          <w:szCs w:val="96"/>
                          <w14:textOutline w14:w="9525" w14:cap="flat" w14:cmpd="sng" w14:algn="ctr">
                            <w14:solidFill>
                              <w14:srgbClr w14:val="000000"/>
                            </w14:solidFill>
                            <w14:prstDash w14:val="solid"/>
                            <w14:round/>
                          </w14:textOutline>
                          <w14:textFill>
                            <w14:solidFill>
                              <w14:srgbClr w14:val="FFFFFF"/>
                            </w14:solidFill>
                          </w14:textFill>
                        </w:rPr>
                        <w:t>MODELO</w:t>
                      </w:r>
                    </w:p>
                  </w:txbxContent>
                </v:textbox>
              </v:shape>
            </w:pict>
          </mc:Fallback>
        </mc:AlternateContent>
      </w:r>
      <w:r w:rsidR="00B33617"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Eu, ___, portador do RG nº ___ nos termos do subitem </w:t>
      </w:r>
      <w:r w:rsidR="000A55A6"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w:t>
      </w:r>
      <w:r w:rsidR="00B33617"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1.2</w:t>
      </w:r>
      <w:r w:rsidR="000A55A6"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w:t>
      </w:r>
      <w:r w:rsidR="00B33617"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do Item </w:t>
      </w:r>
      <w:r w:rsidR="000A55A6"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w:t>
      </w:r>
      <w:r w:rsidR="00B33617"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V</w:t>
      </w:r>
      <w:r w:rsidR="000A55A6"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w:t>
      </w:r>
      <w:r w:rsidR="00B33617"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do </w:t>
      </w:r>
      <w:r w:rsidR="00B33617"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EDITAL</w:t>
      </w:r>
      <w:r w:rsidR="00B33617"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da </w:t>
      </w:r>
      <w:r w:rsidR="00706D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CHAMADA PÚBLICA Nº </w:t>
      </w:r>
      <w:r w:rsidR="008B591D"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01/17-FCAV</w:t>
      </w:r>
      <w:r w:rsidR="00B33617"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w:t>
      </w:r>
      <w:r w:rsidR="00B33617"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 xml:space="preserve"> por razões de interesse pessoal, solicito a desistência da proposta apresentada para os itens abaixo relacionados:</w:t>
      </w:r>
    </w:p>
    <w:p w:rsidR="005A30CD" w:rsidRPr="00CD4AEF" w:rsidRDefault="005A30CD" w:rsidP="00B33617">
      <w:pPr>
        <w:spacing w:line="360" w:lineRule="auto"/>
        <w:ind w:firstLine="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7841"/>
      </w:tblGrid>
      <w:tr w:rsidR="00B33617" w:rsidRPr="00706D51" w:rsidTr="00706D51">
        <w:tc>
          <w:tcPr>
            <w:tcW w:w="5000" w:type="pct"/>
            <w:gridSpan w:val="2"/>
            <w:tcBorders>
              <w:bottom w:val="single" w:sz="4" w:space="0" w:color="auto"/>
            </w:tcBorders>
            <w:shd w:val="clear" w:color="auto" w:fill="D9D9D9"/>
          </w:tcPr>
          <w:p w:rsidR="00B33617" w:rsidRPr="00CD4AEF" w:rsidRDefault="00B33617" w:rsidP="00E53E83">
            <w:pPr>
              <w:spacing w:before="40" w:after="40"/>
              <w:ind w:left="540" w:hanging="5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I-</w:t>
            </w:r>
            <w:r w:rsidR="005A30CD"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IDENTIFICAÇÃO DO FORNECEDOR</w:t>
            </w:r>
          </w:p>
        </w:tc>
      </w:tr>
      <w:tr w:rsidR="00B33617" w:rsidRPr="00706D51" w:rsidTr="00706D51">
        <w:tc>
          <w:tcPr>
            <w:tcW w:w="763" w:type="pct"/>
            <w:tcBorders>
              <w:top w:val="single" w:sz="4" w:space="0" w:color="auto"/>
              <w:left w:val="single" w:sz="4" w:space="0" w:color="auto"/>
              <w:bottom w:val="single" w:sz="4" w:space="0" w:color="auto"/>
              <w:right w:val="nil"/>
            </w:tcBorders>
          </w:tcPr>
          <w:p w:rsidR="00B33617" w:rsidRPr="00CD4AEF" w:rsidRDefault="00B33617" w:rsidP="00B90115">
            <w:pPr>
              <w:spacing w:before="40" w:after="40"/>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Nome do Proponente:</w:t>
            </w:r>
          </w:p>
        </w:tc>
        <w:tc>
          <w:tcPr>
            <w:tcW w:w="4237" w:type="pct"/>
            <w:tcBorders>
              <w:top w:val="single" w:sz="4" w:space="0" w:color="auto"/>
              <w:left w:val="nil"/>
              <w:bottom w:val="single" w:sz="4" w:space="0" w:color="auto"/>
              <w:right w:val="single" w:sz="4" w:space="0" w:color="auto"/>
            </w:tcBorders>
          </w:tcPr>
          <w:p w:rsidR="00B33617" w:rsidRPr="00CD4AEF" w:rsidRDefault="00B33617" w:rsidP="00E53E83">
            <w:pPr>
              <w:spacing w:before="40" w:after="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r>
      <w:tr w:rsidR="00B33617" w:rsidRPr="00706D51" w:rsidTr="00706D51">
        <w:tc>
          <w:tcPr>
            <w:tcW w:w="763" w:type="pct"/>
            <w:tcBorders>
              <w:top w:val="single" w:sz="4" w:space="0" w:color="auto"/>
              <w:left w:val="single" w:sz="4" w:space="0" w:color="auto"/>
              <w:bottom w:val="single" w:sz="4" w:space="0" w:color="auto"/>
              <w:right w:val="nil"/>
            </w:tcBorders>
          </w:tcPr>
          <w:p w:rsidR="00B33617" w:rsidRPr="00CD4AEF" w:rsidRDefault="00B33617" w:rsidP="00E53E83">
            <w:pPr>
              <w:spacing w:before="40" w:after="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CPF nº</w:t>
            </w:r>
          </w:p>
        </w:tc>
        <w:tc>
          <w:tcPr>
            <w:tcW w:w="4237" w:type="pct"/>
            <w:tcBorders>
              <w:top w:val="single" w:sz="4" w:space="0" w:color="auto"/>
              <w:left w:val="nil"/>
              <w:bottom w:val="single" w:sz="4" w:space="0" w:color="auto"/>
              <w:right w:val="single" w:sz="4" w:space="0" w:color="auto"/>
            </w:tcBorders>
          </w:tcPr>
          <w:p w:rsidR="00B33617" w:rsidRPr="00CD4AEF" w:rsidRDefault="00B33617" w:rsidP="00E53E83">
            <w:pPr>
              <w:spacing w:before="40" w:after="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r>
      <w:tr w:rsidR="003F2A81" w:rsidRPr="00706D51" w:rsidTr="00706D51">
        <w:tc>
          <w:tcPr>
            <w:tcW w:w="763" w:type="pct"/>
            <w:tcBorders>
              <w:top w:val="single" w:sz="4" w:space="0" w:color="auto"/>
              <w:left w:val="single" w:sz="4" w:space="0" w:color="auto"/>
              <w:bottom w:val="single" w:sz="4" w:space="0" w:color="auto"/>
              <w:right w:val="nil"/>
            </w:tcBorders>
          </w:tcPr>
          <w:p w:rsidR="003F2A81" w:rsidRPr="00CD4AEF" w:rsidRDefault="003F2A81" w:rsidP="003F2A81">
            <w:pPr>
              <w:spacing w:before="40" w:after="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CNPJ nº</w:t>
            </w:r>
          </w:p>
        </w:tc>
        <w:tc>
          <w:tcPr>
            <w:tcW w:w="4237" w:type="pct"/>
            <w:tcBorders>
              <w:top w:val="single" w:sz="4" w:space="0" w:color="auto"/>
              <w:left w:val="nil"/>
              <w:bottom w:val="single" w:sz="4" w:space="0" w:color="auto"/>
              <w:right w:val="single" w:sz="4" w:space="0" w:color="auto"/>
            </w:tcBorders>
          </w:tcPr>
          <w:p w:rsidR="003F2A81" w:rsidRPr="00CD4AEF" w:rsidRDefault="003F2A81" w:rsidP="00E53E83">
            <w:pPr>
              <w:spacing w:before="40" w:after="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r>
      <w:tr w:rsidR="00B33617" w:rsidRPr="00706D51" w:rsidTr="00706D51">
        <w:tc>
          <w:tcPr>
            <w:tcW w:w="763" w:type="pct"/>
            <w:tcBorders>
              <w:top w:val="single" w:sz="4" w:space="0" w:color="auto"/>
              <w:left w:val="single" w:sz="4" w:space="0" w:color="auto"/>
              <w:bottom w:val="single" w:sz="4" w:space="0" w:color="auto"/>
              <w:right w:val="nil"/>
            </w:tcBorders>
          </w:tcPr>
          <w:p w:rsidR="00B33617" w:rsidRPr="00CD4AEF" w:rsidRDefault="00B33617" w:rsidP="00E53E83">
            <w:pPr>
              <w:spacing w:before="40" w:after="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DCONP</w:t>
            </w:r>
          </w:p>
        </w:tc>
        <w:tc>
          <w:tcPr>
            <w:tcW w:w="4237" w:type="pct"/>
            <w:tcBorders>
              <w:top w:val="single" w:sz="4" w:space="0" w:color="auto"/>
              <w:left w:val="nil"/>
              <w:bottom w:val="single" w:sz="4" w:space="0" w:color="auto"/>
              <w:right w:val="single" w:sz="4" w:space="0" w:color="auto"/>
            </w:tcBorders>
          </w:tcPr>
          <w:p w:rsidR="00B33617" w:rsidRPr="00CD4AEF" w:rsidRDefault="00B33617" w:rsidP="00E53E83">
            <w:pPr>
              <w:spacing w:before="40" w:after="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r>
      <w:tr w:rsidR="00B33617" w:rsidRPr="00706D51" w:rsidTr="00706D51">
        <w:tc>
          <w:tcPr>
            <w:tcW w:w="5000" w:type="pct"/>
            <w:gridSpan w:val="2"/>
            <w:tcBorders>
              <w:top w:val="single" w:sz="4" w:space="0" w:color="auto"/>
            </w:tcBorders>
            <w:shd w:val="clear" w:color="auto" w:fill="D9D9D9"/>
          </w:tcPr>
          <w:p w:rsidR="00B33617" w:rsidRPr="00CD4AEF" w:rsidRDefault="00B33617" w:rsidP="00E53E83">
            <w:pPr>
              <w:spacing w:before="40" w:after="4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II-</w:t>
            </w:r>
            <w:r w:rsidR="005A30CD"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RELAÇÃO DE PRODUTOS</w:t>
            </w:r>
          </w:p>
        </w:tc>
      </w:tr>
      <w:tr w:rsidR="00B33617" w:rsidRPr="00706D51" w:rsidTr="00706D51">
        <w:tc>
          <w:tcPr>
            <w:tcW w:w="763" w:type="pct"/>
          </w:tcPr>
          <w:p w:rsidR="00B33617" w:rsidRPr="00CD4AEF" w:rsidRDefault="00B33617" w:rsidP="00E53E83">
            <w:pPr>
              <w:spacing w:before="40" w:after="40"/>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ITEM</w:t>
            </w:r>
          </w:p>
        </w:tc>
        <w:tc>
          <w:tcPr>
            <w:tcW w:w="4237" w:type="pct"/>
          </w:tcPr>
          <w:p w:rsidR="00B33617" w:rsidRPr="00CD4AEF" w:rsidRDefault="00B33617" w:rsidP="00E53E83">
            <w:pPr>
              <w:spacing w:before="40" w:after="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DESCRIÇÃO</w:t>
            </w:r>
          </w:p>
        </w:tc>
      </w:tr>
      <w:tr w:rsidR="00B33617" w:rsidRPr="00706D51" w:rsidTr="00706D51">
        <w:tc>
          <w:tcPr>
            <w:tcW w:w="763" w:type="pct"/>
          </w:tcPr>
          <w:p w:rsidR="00B33617" w:rsidRPr="00CD4AEF" w:rsidRDefault="00B33617" w:rsidP="00E53E83">
            <w:pPr>
              <w:spacing w:before="40" w:after="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tc>
        <w:tc>
          <w:tcPr>
            <w:tcW w:w="4237" w:type="pct"/>
          </w:tcPr>
          <w:p w:rsidR="00B33617" w:rsidRPr="00CD4AEF" w:rsidRDefault="00B33617" w:rsidP="00E53E83">
            <w:pPr>
              <w:spacing w:before="40" w:after="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tc>
      </w:tr>
      <w:tr w:rsidR="005A30CD" w:rsidRPr="00706D51" w:rsidTr="00706D51">
        <w:tc>
          <w:tcPr>
            <w:tcW w:w="763" w:type="pct"/>
          </w:tcPr>
          <w:p w:rsidR="005A30CD" w:rsidRPr="00CD4AEF" w:rsidRDefault="005A30CD" w:rsidP="00E53E83">
            <w:pPr>
              <w:spacing w:before="40" w:after="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tc>
        <w:tc>
          <w:tcPr>
            <w:tcW w:w="4237" w:type="pct"/>
          </w:tcPr>
          <w:p w:rsidR="005A30CD" w:rsidRPr="00CD4AEF" w:rsidRDefault="005A30CD" w:rsidP="00E53E83">
            <w:pPr>
              <w:spacing w:before="40" w:after="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tc>
      </w:tr>
    </w:tbl>
    <w:p w:rsidR="00B33617" w:rsidRPr="00CD4AEF" w:rsidRDefault="00B33617" w:rsidP="00B33617">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B33617" w:rsidRPr="00CD4AEF" w:rsidRDefault="00B33617" w:rsidP="00B33617">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B33617" w:rsidRPr="00CD4AEF" w:rsidRDefault="00B33617" w:rsidP="00B33617">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___________,  ____ de _______ de 201</w:t>
      </w:r>
      <w:r w:rsidR="000A55A6"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7</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w:t>
      </w:r>
    </w:p>
    <w:p w:rsidR="00B33617" w:rsidRPr="00CD4AEF" w:rsidRDefault="00B33617" w:rsidP="00B33617">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B33617" w:rsidRPr="00CD4AEF" w:rsidRDefault="00B33617" w:rsidP="00B33617">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B33617" w:rsidRPr="00CD4AEF" w:rsidRDefault="00B33617" w:rsidP="00B33617">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________________________________</w:t>
      </w:r>
    </w:p>
    <w:p w:rsidR="00B33617" w:rsidRPr="00CD4AEF" w:rsidRDefault="00B33617" w:rsidP="00B33617">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Assinatura/identificação do nome</w:t>
      </w:r>
    </w:p>
    <w:p w:rsidR="00B33617" w:rsidRPr="00CD4AEF" w:rsidRDefault="00B33617" w:rsidP="00B33617">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RG:</w:t>
      </w:r>
    </w:p>
    <w:p w:rsidR="00D90C7A" w:rsidRPr="00CD4AEF" w:rsidRDefault="00B33617" w:rsidP="007159AA">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br w:type="page"/>
      </w:r>
    </w:p>
    <w:p w:rsidR="00D90C7A" w:rsidRPr="00CD4AEF" w:rsidRDefault="00D90C7A" w:rsidP="007159AA">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4B504C" w:rsidRPr="00CD4AEF" w:rsidRDefault="004B504C" w:rsidP="007159AA">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ANEXO </w:t>
      </w:r>
      <w:r w:rsidR="00D06227"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VIII</w:t>
      </w:r>
    </w:p>
    <w:p w:rsidR="00BD608B" w:rsidRPr="00CD4AEF" w:rsidRDefault="00BD608B" w:rsidP="00BD608B">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BD608B" w:rsidRPr="00CD4AEF" w:rsidRDefault="00706D51" w:rsidP="00BD608B">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CHAMADA PÚBLICA Nº </w:t>
      </w:r>
      <w:r w:rsidR="008B591D"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01/17-FCAV</w:t>
      </w:r>
    </w:p>
    <w:p w:rsidR="00BD608B" w:rsidRPr="00CD4AEF" w:rsidRDefault="00BD608B" w:rsidP="00BD608B">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635AD0" w:rsidRPr="00CD4AEF" w:rsidRDefault="00AD6230" w:rsidP="007159AA">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MODELO DE IDENTIFICAÇÃO DA PROPOSTA DE ATENDIMENTO</w:t>
      </w:r>
      <w:r w:rsidR="00635AD0"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 </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AO </w:t>
      </w:r>
    </w:p>
    <w:p w:rsidR="004B504C" w:rsidRPr="00CD4AEF" w:rsidRDefault="00AD6230" w:rsidP="007159AA">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EDITAL/</w:t>
      </w:r>
      <w:r w:rsidR="00706D51"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CHAMADA PÚBLICA Nº </w:t>
      </w:r>
      <w:r w:rsidR="008B591D"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01/17-FCAV</w:t>
      </w:r>
    </w:p>
    <w:p w:rsidR="00BD608B" w:rsidRPr="00CD4AEF" w:rsidRDefault="00BD608B" w:rsidP="007159AA">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tbl>
      <w:tblPr>
        <w:tblW w:w="0" w:type="auto"/>
        <w:jc w:val="center"/>
        <w:tblLook w:val="04A0" w:firstRow="1" w:lastRow="0" w:firstColumn="1" w:lastColumn="0" w:noHBand="0" w:noVBand="1"/>
      </w:tblPr>
      <w:tblGrid>
        <w:gridCol w:w="1429"/>
        <w:gridCol w:w="947"/>
        <w:gridCol w:w="567"/>
        <w:gridCol w:w="106"/>
        <w:gridCol w:w="738"/>
        <w:gridCol w:w="889"/>
        <w:gridCol w:w="77"/>
        <w:gridCol w:w="809"/>
        <w:gridCol w:w="95"/>
        <w:gridCol w:w="987"/>
        <w:gridCol w:w="439"/>
        <w:gridCol w:w="829"/>
        <w:gridCol w:w="1269"/>
      </w:tblGrid>
      <w:tr w:rsidR="005A30CD" w:rsidRPr="00706D51" w:rsidTr="000A55A6">
        <w:trPr>
          <w:jc w:val="center"/>
        </w:trPr>
        <w:tc>
          <w:tcPr>
            <w:tcW w:w="9181" w:type="dxa"/>
            <w:gridSpan w:val="13"/>
            <w:tcBorders>
              <w:bottom w:val="single" w:sz="4" w:space="0" w:color="auto"/>
            </w:tcBorders>
          </w:tcPr>
          <w:p w:rsidR="005A30CD" w:rsidRPr="00CD4AEF" w:rsidRDefault="00706D51" w:rsidP="005A30CD">
            <w:pPr>
              <w:spacing w:before="60" w:after="60"/>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CHAMADA PÚBLICA Nº </w:t>
            </w:r>
            <w:r w:rsidR="008B591D"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01/17-FCAV</w:t>
            </w:r>
          </w:p>
        </w:tc>
      </w:tr>
      <w:tr w:rsidR="005A30CD" w:rsidRPr="00706D51" w:rsidTr="000A55A6">
        <w:trPr>
          <w:jc w:val="center"/>
        </w:trPr>
        <w:tc>
          <w:tcPr>
            <w:tcW w:w="9181" w:type="dxa"/>
            <w:gridSpan w:val="13"/>
            <w:tcBorders>
              <w:top w:val="single" w:sz="4" w:space="0" w:color="auto"/>
              <w:left w:val="single" w:sz="4" w:space="0" w:color="auto"/>
              <w:bottom w:val="single" w:sz="4" w:space="0" w:color="auto"/>
              <w:right w:val="single" w:sz="4" w:space="0" w:color="auto"/>
            </w:tcBorders>
            <w:shd w:val="clear" w:color="auto" w:fill="D9D9D9"/>
          </w:tcPr>
          <w:p w:rsidR="005A30CD" w:rsidRPr="00CD4AEF" w:rsidRDefault="005A30CD" w:rsidP="005A30CD">
            <w:pPr>
              <w:ind w:left="540" w:hanging="5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I-</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t>IDENTIFICAÇÃO DO FORNECEDOR/REPRESENTANTE LEGAL</w:t>
            </w:r>
          </w:p>
        </w:tc>
      </w:tr>
      <w:tr w:rsidR="005A30CD" w:rsidRPr="00706D51" w:rsidTr="000A55A6">
        <w:trPr>
          <w:jc w:val="center"/>
        </w:trPr>
        <w:tc>
          <w:tcPr>
            <w:tcW w:w="2943" w:type="dxa"/>
            <w:gridSpan w:val="3"/>
            <w:tcBorders>
              <w:top w:val="single" w:sz="4" w:space="0" w:color="auto"/>
              <w:left w:val="single" w:sz="4" w:space="0" w:color="auto"/>
              <w:bottom w:val="single" w:sz="4" w:space="0" w:color="auto"/>
            </w:tcBorders>
          </w:tcPr>
          <w:p w:rsidR="005A30CD" w:rsidRPr="00CD4AEF" w:rsidRDefault="005A30CD" w:rsidP="00B90115">
            <w:pPr>
              <w:spacing w:before="60" w:after="60"/>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Nome do Proponente:</w:t>
            </w:r>
          </w:p>
        </w:tc>
        <w:tc>
          <w:tcPr>
            <w:tcW w:w="6238" w:type="dxa"/>
            <w:gridSpan w:val="10"/>
            <w:tcBorders>
              <w:top w:val="single" w:sz="4" w:space="0" w:color="auto"/>
              <w:bottom w:val="single" w:sz="4" w:space="0" w:color="auto"/>
              <w:right w:val="single" w:sz="4" w:space="0" w:color="auto"/>
            </w:tcBorders>
          </w:tcPr>
          <w:p w:rsidR="005A30CD" w:rsidRPr="00CD4AEF" w:rsidRDefault="005A30CD" w:rsidP="005A30CD">
            <w:pPr>
              <w:spacing w:before="60" w:after="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(Cooperativa/Associação/Agroindústria)</w:t>
            </w:r>
          </w:p>
        </w:tc>
      </w:tr>
      <w:tr w:rsidR="005A30CD" w:rsidRPr="00706D51" w:rsidTr="000A55A6">
        <w:trPr>
          <w:jc w:val="center"/>
        </w:trPr>
        <w:tc>
          <w:tcPr>
            <w:tcW w:w="1429" w:type="dxa"/>
            <w:tcBorders>
              <w:top w:val="single" w:sz="4" w:space="0" w:color="auto"/>
              <w:left w:val="single" w:sz="4" w:space="0" w:color="auto"/>
              <w:bottom w:val="single" w:sz="4" w:space="0" w:color="auto"/>
            </w:tcBorders>
          </w:tcPr>
          <w:p w:rsidR="005A30CD" w:rsidRPr="00CD4AEF" w:rsidRDefault="005A30CD" w:rsidP="005A30CD">
            <w:pPr>
              <w:spacing w:before="60" w:after="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CNPJ n°:</w:t>
            </w:r>
          </w:p>
        </w:tc>
        <w:tc>
          <w:tcPr>
            <w:tcW w:w="3324" w:type="dxa"/>
            <w:gridSpan w:val="6"/>
            <w:tcBorders>
              <w:top w:val="single" w:sz="4" w:space="0" w:color="auto"/>
              <w:bottom w:val="single" w:sz="4" w:space="0" w:color="auto"/>
              <w:right w:val="single" w:sz="4" w:space="0" w:color="auto"/>
            </w:tcBorders>
          </w:tcPr>
          <w:p w:rsidR="005A30CD" w:rsidRPr="00CD4AEF" w:rsidRDefault="005A30CD" w:rsidP="005A30CD">
            <w:pPr>
              <w:spacing w:before="60" w:after="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c>
          <w:tcPr>
            <w:tcW w:w="809" w:type="dxa"/>
            <w:tcBorders>
              <w:top w:val="single" w:sz="4" w:space="0" w:color="auto"/>
              <w:left w:val="single" w:sz="4" w:space="0" w:color="auto"/>
              <w:bottom w:val="single" w:sz="4" w:space="0" w:color="auto"/>
            </w:tcBorders>
          </w:tcPr>
          <w:p w:rsidR="005A30CD" w:rsidRPr="00CD4AEF" w:rsidRDefault="005A30CD" w:rsidP="005A30CD">
            <w:pPr>
              <w:spacing w:before="60" w:after="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I.E.:</w:t>
            </w:r>
          </w:p>
        </w:tc>
        <w:tc>
          <w:tcPr>
            <w:tcW w:w="3619" w:type="dxa"/>
            <w:gridSpan w:val="5"/>
            <w:tcBorders>
              <w:top w:val="single" w:sz="4" w:space="0" w:color="auto"/>
              <w:bottom w:val="single" w:sz="4" w:space="0" w:color="auto"/>
              <w:right w:val="single" w:sz="4" w:space="0" w:color="auto"/>
            </w:tcBorders>
          </w:tcPr>
          <w:p w:rsidR="005A30CD" w:rsidRPr="00CD4AEF" w:rsidRDefault="005A30CD" w:rsidP="005A30CD">
            <w:pPr>
              <w:spacing w:before="60" w:after="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r>
      <w:tr w:rsidR="005A30CD" w:rsidRPr="00706D51" w:rsidTr="000A55A6">
        <w:trPr>
          <w:trHeight w:val="70"/>
          <w:jc w:val="center"/>
        </w:trPr>
        <w:tc>
          <w:tcPr>
            <w:tcW w:w="9181" w:type="dxa"/>
            <w:gridSpan w:val="13"/>
            <w:tcBorders>
              <w:top w:val="single" w:sz="4" w:space="0" w:color="auto"/>
              <w:left w:val="single" w:sz="4" w:space="0" w:color="auto"/>
              <w:bottom w:val="single" w:sz="4" w:space="0" w:color="auto"/>
              <w:right w:val="single" w:sz="4" w:space="0" w:color="auto"/>
            </w:tcBorders>
          </w:tcPr>
          <w:p w:rsidR="00D06227" w:rsidRPr="00CD4AEF" w:rsidRDefault="005A30CD" w:rsidP="00B90115">
            <w:pPr>
              <w:spacing w:before="60" w:after="60"/>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Banco do Brasil</w:t>
            </w:r>
          </w:p>
          <w:p w:rsidR="005A30CD" w:rsidRPr="00CD4AEF" w:rsidRDefault="00D06227" w:rsidP="00B90115">
            <w:pPr>
              <w:spacing w:before="60" w:after="60"/>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(Campo obrigatório somente para Cooperativa e Agroindústria)</w:t>
            </w:r>
          </w:p>
        </w:tc>
      </w:tr>
      <w:tr w:rsidR="005A30CD" w:rsidRPr="00706D51" w:rsidTr="000A55A6">
        <w:trPr>
          <w:jc w:val="center"/>
        </w:trPr>
        <w:tc>
          <w:tcPr>
            <w:tcW w:w="2376" w:type="dxa"/>
            <w:gridSpan w:val="2"/>
            <w:tcBorders>
              <w:top w:val="single" w:sz="4" w:space="0" w:color="auto"/>
              <w:left w:val="single" w:sz="4" w:space="0" w:color="auto"/>
              <w:bottom w:val="single" w:sz="4" w:space="0" w:color="auto"/>
            </w:tcBorders>
          </w:tcPr>
          <w:p w:rsidR="005A30CD" w:rsidRPr="00CD4AEF" w:rsidRDefault="005A30CD" w:rsidP="00B90115">
            <w:pPr>
              <w:spacing w:before="60" w:after="60"/>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Nº da Agência:</w:t>
            </w:r>
          </w:p>
        </w:tc>
        <w:tc>
          <w:tcPr>
            <w:tcW w:w="1411" w:type="dxa"/>
            <w:gridSpan w:val="3"/>
            <w:tcBorders>
              <w:top w:val="single" w:sz="4" w:space="0" w:color="auto"/>
              <w:bottom w:val="single" w:sz="4" w:space="0" w:color="auto"/>
              <w:right w:val="single" w:sz="4" w:space="0" w:color="auto"/>
            </w:tcBorders>
          </w:tcPr>
          <w:p w:rsidR="005A30CD" w:rsidRPr="00CD4AEF" w:rsidRDefault="005A30CD" w:rsidP="005A30CD">
            <w:pPr>
              <w:spacing w:before="60" w:after="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c>
          <w:tcPr>
            <w:tcW w:w="3296" w:type="dxa"/>
            <w:gridSpan w:val="6"/>
            <w:tcBorders>
              <w:top w:val="single" w:sz="4" w:space="0" w:color="auto"/>
              <w:left w:val="single" w:sz="4" w:space="0" w:color="auto"/>
              <w:bottom w:val="single" w:sz="4" w:space="0" w:color="auto"/>
            </w:tcBorders>
          </w:tcPr>
          <w:p w:rsidR="005A30CD" w:rsidRPr="00CD4AEF" w:rsidRDefault="005A30CD" w:rsidP="00B90115">
            <w:pPr>
              <w:spacing w:before="60" w:after="60"/>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Nº da Conta Corrente:</w:t>
            </w:r>
          </w:p>
        </w:tc>
        <w:tc>
          <w:tcPr>
            <w:tcW w:w="2098" w:type="dxa"/>
            <w:gridSpan w:val="2"/>
            <w:tcBorders>
              <w:top w:val="single" w:sz="4" w:space="0" w:color="auto"/>
              <w:bottom w:val="single" w:sz="4" w:space="0" w:color="auto"/>
              <w:right w:val="single" w:sz="4" w:space="0" w:color="auto"/>
            </w:tcBorders>
          </w:tcPr>
          <w:p w:rsidR="005A30CD" w:rsidRPr="00CD4AEF" w:rsidRDefault="005A30CD" w:rsidP="005A30CD">
            <w:pPr>
              <w:spacing w:before="60" w:after="60"/>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r>
      <w:tr w:rsidR="005A30CD" w:rsidRPr="00706D51" w:rsidTr="000A55A6">
        <w:trPr>
          <w:jc w:val="center"/>
        </w:trPr>
        <w:tc>
          <w:tcPr>
            <w:tcW w:w="9181" w:type="dxa"/>
            <w:gridSpan w:val="13"/>
            <w:tcBorders>
              <w:top w:val="single" w:sz="4" w:space="0" w:color="auto"/>
              <w:left w:val="single" w:sz="4" w:space="0" w:color="auto"/>
              <w:bottom w:val="single" w:sz="4" w:space="0" w:color="auto"/>
              <w:right w:val="single" w:sz="4" w:space="0" w:color="auto"/>
            </w:tcBorders>
            <w:shd w:val="clear" w:color="auto" w:fill="D9D9D9"/>
          </w:tcPr>
          <w:p w:rsidR="005A30CD" w:rsidRPr="00CD4AEF" w:rsidRDefault="00D06227" w:rsidP="00D06227">
            <w:pPr>
              <w:ind w:left="540" w:hanging="5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II-</w:t>
            </w: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
              <w:t>RELAÇÃO DE AGRICULTORES FAMILIARES E PRODUTOS/ITENS</w:t>
            </w:r>
          </w:p>
        </w:tc>
      </w:tr>
      <w:tr w:rsidR="005A30CD" w:rsidRPr="00706D51" w:rsidTr="000A55A6">
        <w:trPr>
          <w:jc w:val="center"/>
        </w:trPr>
        <w:tc>
          <w:tcPr>
            <w:tcW w:w="3049" w:type="dxa"/>
            <w:gridSpan w:val="4"/>
            <w:tcBorders>
              <w:top w:val="single" w:sz="4" w:space="0" w:color="auto"/>
              <w:left w:val="single" w:sz="4" w:space="0" w:color="auto"/>
              <w:bottom w:val="single" w:sz="4" w:space="0" w:color="auto"/>
              <w:right w:val="single" w:sz="4" w:space="0" w:color="auto"/>
            </w:tcBorders>
            <w:vAlign w:val="center"/>
          </w:tcPr>
          <w:p w:rsidR="005A30CD" w:rsidRPr="00CD4AEF" w:rsidRDefault="00BB2411" w:rsidP="005A30CD">
            <w:pPr>
              <w:spacing w:before="60" w:after="60"/>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Nome</w:t>
            </w:r>
          </w:p>
        </w:tc>
        <w:tc>
          <w:tcPr>
            <w:tcW w:w="1627" w:type="dxa"/>
            <w:gridSpan w:val="2"/>
            <w:tcBorders>
              <w:top w:val="single" w:sz="4" w:space="0" w:color="auto"/>
              <w:left w:val="single" w:sz="4" w:space="0" w:color="auto"/>
              <w:bottom w:val="single" w:sz="4" w:space="0" w:color="auto"/>
              <w:right w:val="single" w:sz="4" w:space="0" w:color="auto"/>
            </w:tcBorders>
            <w:vAlign w:val="center"/>
          </w:tcPr>
          <w:p w:rsidR="005A30CD" w:rsidRPr="00CD4AEF" w:rsidRDefault="00BB2411" w:rsidP="005A30CD">
            <w:pPr>
              <w:spacing w:before="60" w:after="60"/>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CPF</w:t>
            </w:r>
          </w:p>
        </w:tc>
        <w:tc>
          <w:tcPr>
            <w:tcW w:w="981" w:type="dxa"/>
            <w:gridSpan w:val="3"/>
            <w:tcBorders>
              <w:top w:val="single" w:sz="4" w:space="0" w:color="auto"/>
              <w:left w:val="single" w:sz="4" w:space="0" w:color="auto"/>
              <w:bottom w:val="single" w:sz="4" w:space="0" w:color="auto"/>
              <w:right w:val="single" w:sz="4" w:space="0" w:color="auto"/>
            </w:tcBorders>
            <w:vAlign w:val="center"/>
          </w:tcPr>
          <w:p w:rsidR="005A30CD" w:rsidRPr="00CD4AEF" w:rsidRDefault="00BB2411" w:rsidP="005A30CD">
            <w:pPr>
              <w:spacing w:before="60" w:after="60"/>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Item</w:t>
            </w:r>
          </w:p>
        </w:tc>
        <w:tc>
          <w:tcPr>
            <w:tcW w:w="987" w:type="dxa"/>
            <w:tcBorders>
              <w:top w:val="single" w:sz="4" w:space="0" w:color="auto"/>
              <w:left w:val="single" w:sz="4" w:space="0" w:color="auto"/>
              <w:bottom w:val="single" w:sz="4" w:space="0" w:color="auto"/>
              <w:right w:val="single" w:sz="4" w:space="0" w:color="auto"/>
            </w:tcBorders>
            <w:vAlign w:val="center"/>
          </w:tcPr>
          <w:p w:rsidR="005A30CD" w:rsidRPr="00CD4AEF" w:rsidRDefault="00BB2411" w:rsidP="005A30CD">
            <w:pPr>
              <w:spacing w:before="60" w:after="60"/>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Qtde</w:t>
            </w:r>
          </w:p>
        </w:tc>
        <w:tc>
          <w:tcPr>
            <w:tcW w:w="1268" w:type="dxa"/>
            <w:gridSpan w:val="2"/>
            <w:tcBorders>
              <w:top w:val="single" w:sz="4" w:space="0" w:color="auto"/>
              <w:left w:val="single" w:sz="4" w:space="0" w:color="auto"/>
              <w:bottom w:val="single" w:sz="4" w:space="0" w:color="auto"/>
              <w:right w:val="single" w:sz="4" w:space="0" w:color="auto"/>
            </w:tcBorders>
            <w:vAlign w:val="center"/>
          </w:tcPr>
          <w:p w:rsidR="00D06227" w:rsidRPr="00CD4AEF" w:rsidRDefault="00BB2411" w:rsidP="005A30CD">
            <w:pPr>
              <w:spacing w:before="60" w:after="60"/>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Valor Unitário</w:t>
            </w:r>
          </w:p>
        </w:tc>
        <w:tc>
          <w:tcPr>
            <w:tcW w:w="1269" w:type="dxa"/>
            <w:tcBorders>
              <w:top w:val="single" w:sz="4" w:space="0" w:color="auto"/>
              <w:left w:val="single" w:sz="4" w:space="0" w:color="auto"/>
              <w:bottom w:val="single" w:sz="4" w:space="0" w:color="auto"/>
              <w:right w:val="single" w:sz="4" w:space="0" w:color="auto"/>
            </w:tcBorders>
            <w:vAlign w:val="center"/>
          </w:tcPr>
          <w:p w:rsidR="005A30CD" w:rsidRPr="00CD4AEF" w:rsidRDefault="00BB2411" w:rsidP="005A30CD">
            <w:pPr>
              <w:spacing w:before="60" w:after="60"/>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Valor Total</w:t>
            </w:r>
          </w:p>
        </w:tc>
      </w:tr>
      <w:tr w:rsidR="005A30CD" w:rsidRPr="00706D51" w:rsidTr="000A55A6">
        <w:trPr>
          <w:jc w:val="center"/>
        </w:trPr>
        <w:tc>
          <w:tcPr>
            <w:tcW w:w="3049" w:type="dxa"/>
            <w:gridSpan w:val="4"/>
            <w:tcBorders>
              <w:top w:val="single" w:sz="4" w:space="0" w:color="auto"/>
              <w:left w:val="single" w:sz="4" w:space="0" w:color="auto"/>
              <w:bottom w:val="single" w:sz="4" w:space="0" w:color="auto"/>
              <w:right w:val="single" w:sz="4" w:space="0" w:color="auto"/>
            </w:tcBorders>
            <w:vAlign w:val="center"/>
          </w:tcPr>
          <w:p w:rsidR="005A30CD" w:rsidRPr="00CD4AEF" w:rsidRDefault="005A30CD" w:rsidP="005A30CD">
            <w:pPr>
              <w:spacing w:before="60" w:after="60"/>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tc>
        <w:tc>
          <w:tcPr>
            <w:tcW w:w="1627" w:type="dxa"/>
            <w:gridSpan w:val="2"/>
            <w:tcBorders>
              <w:top w:val="single" w:sz="4" w:space="0" w:color="auto"/>
              <w:left w:val="single" w:sz="4" w:space="0" w:color="auto"/>
              <w:bottom w:val="single" w:sz="4" w:space="0" w:color="auto"/>
              <w:right w:val="single" w:sz="4" w:space="0" w:color="auto"/>
            </w:tcBorders>
            <w:vAlign w:val="center"/>
          </w:tcPr>
          <w:p w:rsidR="005A30CD" w:rsidRPr="00CD4AEF" w:rsidRDefault="005A30CD" w:rsidP="005A30CD">
            <w:pPr>
              <w:spacing w:before="60" w:after="60"/>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c>
          <w:tcPr>
            <w:tcW w:w="981" w:type="dxa"/>
            <w:gridSpan w:val="3"/>
            <w:tcBorders>
              <w:top w:val="single" w:sz="4" w:space="0" w:color="auto"/>
              <w:left w:val="single" w:sz="4" w:space="0" w:color="auto"/>
              <w:bottom w:val="single" w:sz="4" w:space="0" w:color="auto"/>
              <w:right w:val="single" w:sz="4" w:space="0" w:color="auto"/>
            </w:tcBorders>
            <w:vAlign w:val="center"/>
          </w:tcPr>
          <w:p w:rsidR="005A30CD" w:rsidRPr="00CD4AEF" w:rsidRDefault="005A30CD" w:rsidP="005A30CD">
            <w:pPr>
              <w:spacing w:before="60" w:after="60"/>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c>
          <w:tcPr>
            <w:tcW w:w="987" w:type="dxa"/>
            <w:tcBorders>
              <w:top w:val="single" w:sz="4" w:space="0" w:color="auto"/>
              <w:left w:val="single" w:sz="4" w:space="0" w:color="auto"/>
              <w:bottom w:val="single" w:sz="4" w:space="0" w:color="auto"/>
              <w:right w:val="single" w:sz="4" w:space="0" w:color="auto"/>
            </w:tcBorders>
            <w:vAlign w:val="center"/>
          </w:tcPr>
          <w:p w:rsidR="005A30CD" w:rsidRPr="00CD4AEF" w:rsidRDefault="005A30CD" w:rsidP="005A30CD">
            <w:pPr>
              <w:spacing w:before="60" w:after="60"/>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c>
          <w:tcPr>
            <w:tcW w:w="1268" w:type="dxa"/>
            <w:gridSpan w:val="2"/>
            <w:tcBorders>
              <w:top w:val="single" w:sz="4" w:space="0" w:color="auto"/>
              <w:left w:val="single" w:sz="4" w:space="0" w:color="auto"/>
              <w:bottom w:val="single" w:sz="4" w:space="0" w:color="auto"/>
              <w:right w:val="single" w:sz="4" w:space="0" w:color="auto"/>
            </w:tcBorders>
            <w:vAlign w:val="center"/>
          </w:tcPr>
          <w:p w:rsidR="005A30CD" w:rsidRPr="00CD4AEF" w:rsidRDefault="005A30CD" w:rsidP="005A30CD">
            <w:pPr>
              <w:spacing w:before="60" w:after="60"/>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c>
          <w:tcPr>
            <w:tcW w:w="1269" w:type="dxa"/>
            <w:tcBorders>
              <w:top w:val="single" w:sz="4" w:space="0" w:color="auto"/>
              <w:left w:val="single" w:sz="4" w:space="0" w:color="auto"/>
              <w:bottom w:val="single" w:sz="4" w:space="0" w:color="auto"/>
              <w:right w:val="single" w:sz="4" w:space="0" w:color="auto"/>
            </w:tcBorders>
            <w:vAlign w:val="center"/>
          </w:tcPr>
          <w:p w:rsidR="005A30CD" w:rsidRPr="00CD4AEF" w:rsidRDefault="005A30CD" w:rsidP="005A30CD">
            <w:pPr>
              <w:spacing w:before="60" w:after="60"/>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r>
      <w:tr w:rsidR="005A30CD" w:rsidRPr="00706D51" w:rsidTr="000A55A6">
        <w:trPr>
          <w:jc w:val="center"/>
        </w:trPr>
        <w:tc>
          <w:tcPr>
            <w:tcW w:w="3049" w:type="dxa"/>
            <w:gridSpan w:val="4"/>
            <w:tcBorders>
              <w:top w:val="single" w:sz="4" w:space="0" w:color="auto"/>
              <w:left w:val="single" w:sz="4" w:space="0" w:color="auto"/>
              <w:bottom w:val="single" w:sz="4" w:space="0" w:color="auto"/>
              <w:right w:val="single" w:sz="4" w:space="0" w:color="auto"/>
            </w:tcBorders>
            <w:vAlign w:val="center"/>
          </w:tcPr>
          <w:p w:rsidR="005A30CD" w:rsidRPr="00CD4AEF" w:rsidRDefault="005A30CD" w:rsidP="005A30CD">
            <w:pPr>
              <w:spacing w:before="60" w:after="60"/>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tc>
        <w:tc>
          <w:tcPr>
            <w:tcW w:w="1627" w:type="dxa"/>
            <w:gridSpan w:val="2"/>
            <w:tcBorders>
              <w:top w:val="single" w:sz="4" w:space="0" w:color="auto"/>
              <w:left w:val="single" w:sz="4" w:space="0" w:color="auto"/>
              <w:bottom w:val="single" w:sz="4" w:space="0" w:color="auto"/>
              <w:right w:val="single" w:sz="4" w:space="0" w:color="auto"/>
            </w:tcBorders>
            <w:vAlign w:val="center"/>
          </w:tcPr>
          <w:p w:rsidR="005A30CD" w:rsidRPr="00CD4AEF" w:rsidRDefault="005A30CD" w:rsidP="005A30CD">
            <w:pPr>
              <w:spacing w:before="60" w:after="60"/>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c>
          <w:tcPr>
            <w:tcW w:w="981" w:type="dxa"/>
            <w:gridSpan w:val="3"/>
            <w:tcBorders>
              <w:top w:val="single" w:sz="4" w:space="0" w:color="auto"/>
              <w:left w:val="single" w:sz="4" w:space="0" w:color="auto"/>
              <w:bottom w:val="single" w:sz="4" w:space="0" w:color="auto"/>
              <w:right w:val="single" w:sz="4" w:space="0" w:color="auto"/>
            </w:tcBorders>
            <w:vAlign w:val="center"/>
          </w:tcPr>
          <w:p w:rsidR="005A30CD" w:rsidRPr="00CD4AEF" w:rsidRDefault="005A30CD" w:rsidP="005A30CD">
            <w:pPr>
              <w:spacing w:before="60" w:after="60"/>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c>
          <w:tcPr>
            <w:tcW w:w="987" w:type="dxa"/>
            <w:tcBorders>
              <w:top w:val="single" w:sz="4" w:space="0" w:color="auto"/>
              <w:left w:val="single" w:sz="4" w:space="0" w:color="auto"/>
              <w:bottom w:val="single" w:sz="4" w:space="0" w:color="auto"/>
              <w:right w:val="single" w:sz="4" w:space="0" w:color="auto"/>
            </w:tcBorders>
            <w:vAlign w:val="center"/>
          </w:tcPr>
          <w:p w:rsidR="005A30CD" w:rsidRPr="00CD4AEF" w:rsidRDefault="005A30CD" w:rsidP="005A30CD">
            <w:pPr>
              <w:spacing w:before="60" w:after="60"/>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c>
          <w:tcPr>
            <w:tcW w:w="1268" w:type="dxa"/>
            <w:gridSpan w:val="2"/>
            <w:tcBorders>
              <w:top w:val="single" w:sz="4" w:space="0" w:color="auto"/>
              <w:left w:val="single" w:sz="4" w:space="0" w:color="auto"/>
              <w:bottom w:val="single" w:sz="4" w:space="0" w:color="auto"/>
              <w:right w:val="single" w:sz="4" w:space="0" w:color="auto"/>
            </w:tcBorders>
            <w:vAlign w:val="center"/>
          </w:tcPr>
          <w:p w:rsidR="005A30CD" w:rsidRPr="00CD4AEF" w:rsidRDefault="005A30CD" w:rsidP="005A30CD">
            <w:pPr>
              <w:spacing w:before="60" w:after="60"/>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c>
          <w:tcPr>
            <w:tcW w:w="1269" w:type="dxa"/>
            <w:tcBorders>
              <w:top w:val="single" w:sz="4" w:space="0" w:color="auto"/>
              <w:left w:val="single" w:sz="4" w:space="0" w:color="auto"/>
              <w:bottom w:val="single" w:sz="4" w:space="0" w:color="auto"/>
              <w:right w:val="single" w:sz="4" w:space="0" w:color="auto"/>
            </w:tcBorders>
            <w:vAlign w:val="center"/>
          </w:tcPr>
          <w:p w:rsidR="005A30CD" w:rsidRPr="00CD4AEF" w:rsidRDefault="005A30CD" w:rsidP="005A30CD">
            <w:pPr>
              <w:spacing w:before="60" w:after="60"/>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r>
      <w:tr w:rsidR="005A30CD" w:rsidRPr="00706D51" w:rsidTr="000A55A6">
        <w:trPr>
          <w:jc w:val="center"/>
        </w:trPr>
        <w:tc>
          <w:tcPr>
            <w:tcW w:w="3049" w:type="dxa"/>
            <w:gridSpan w:val="4"/>
            <w:tcBorders>
              <w:top w:val="single" w:sz="4" w:space="0" w:color="auto"/>
              <w:left w:val="single" w:sz="4" w:space="0" w:color="auto"/>
              <w:bottom w:val="single" w:sz="4" w:space="0" w:color="auto"/>
              <w:right w:val="single" w:sz="4" w:space="0" w:color="auto"/>
            </w:tcBorders>
            <w:vAlign w:val="center"/>
          </w:tcPr>
          <w:p w:rsidR="005A30CD" w:rsidRPr="00CD4AEF" w:rsidRDefault="005A30CD" w:rsidP="005A30CD">
            <w:pPr>
              <w:spacing w:before="60" w:after="60"/>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tc>
        <w:tc>
          <w:tcPr>
            <w:tcW w:w="1627" w:type="dxa"/>
            <w:gridSpan w:val="2"/>
            <w:tcBorders>
              <w:top w:val="single" w:sz="4" w:space="0" w:color="auto"/>
              <w:left w:val="single" w:sz="4" w:space="0" w:color="auto"/>
              <w:bottom w:val="single" w:sz="4" w:space="0" w:color="auto"/>
              <w:right w:val="single" w:sz="4" w:space="0" w:color="auto"/>
            </w:tcBorders>
            <w:vAlign w:val="center"/>
          </w:tcPr>
          <w:p w:rsidR="005A30CD" w:rsidRPr="00CD4AEF" w:rsidRDefault="005A30CD" w:rsidP="005A30CD">
            <w:pPr>
              <w:spacing w:before="60" w:after="60"/>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c>
          <w:tcPr>
            <w:tcW w:w="981" w:type="dxa"/>
            <w:gridSpan w:val="3"/>
            <w:tcBorders>
              <w:top w:val="single" w:sz="4" w:space="0" w:color="auto"/>
              <w:left w:val="single" w:sz="4" w:space="0" w:color="auto"/>
              <w:bottom w:val="single" w:sz="4" w:space="0" w:color="auto"/>
              <w:right w:val="single" w:sz="4" w:space="0" w:color="auto"/>
            </w:tcBorders>
            <w:vAlign w:val="center"/>
          </w:tcPr>
          <w:p w:rsidR="005A30CD" w:rsidRPr="00CD4AEF" w:rsidRDefault="005A30CD" w:rsidP="005A30CD">
            <w:pPr>
              <w:spacing w:before="60" w:after="60"/>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c>
          <w:tcPr>
            <w:tcW w:w="987" w:type="dxa"/>
            <w:tcBorders>
              <w:top w:val="single" w:sz="4" w:space="0" w:color="auto"/>
              <w:left w:val="single" w:sz="4" w:space="0" w:color="auto"/>
              <w:bottom w:val="single" w:sz="4" w:space="0" w:color="auto"/>
              <w:right w:val="single" w:sz="4" w:space="0" w:color="auto"/>
            </w:tcBorders>
            <w:vAlign w:val="center"/>
          </w:tcPr>
          <w:p w:rsidR="005A30CD" w:rsidRPr="00CD4AEF" w:rsidRDefault="005A30CD" w:rsidP="005A30CD">
            <w:pPr>
              <w:spacing w:before="60" w:after="60"/>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c>
          <w:tcPr>
            <w:tcW w:w="1268" w:type="dxa"/>
            <w:gridSpan w:val="2"/>
            <w:tcBorders>
              <w:top w:val="single" w:sz="4" w:space="0" w:color="auto"/>
              <w:left w:val="single" w:sz="4" w:space="0" w:color="auto"/>
              <w:bottom w:val="single" w:sz="4" w:space="0" w:color="auto"/>
              <w:right w:val="single" w:sz="4" w:space="0" w:color="auto"/>
            </w:tcBorders>
            <w:vAlign w:val="center"/>
          </w:tcPr>
          <w:p w:rsidR="005A30CD" w:rsidRPr="00CD4AEF" w:rsidRDefault="005A30CD" w:rsidP="005A30CD">
            <w:pPr>
              <w:spacing w:before="60" w:after="60"/>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c>
          <w:tcPr>
            <w:tcW w:w="1269" w:type="dxa"/>
            <w:tcBorders>
              <w:top w:val="single" w:sz="4" w:space="0" w:color="auto"/>
              <w:left w:val="single" w:sz="4" w:space="0" w:color="auto"/>
              <w:bottom w:val="single" w:sz="4" w:space="0" w:color="auto"/>
              <w:right w:val="single" w:sz="4" w:space="0" w:color="auto"/>
            </w:tcBorders>
            <w:vAlign w:val="center"/>
          </w:tcPr>
          <w:p w:rsidR="005A30CD" w:rsidRPr="00CD4AEF" w:rsidRDefault="005A30CD" w:rsidP="005A30CD">
            <w:pPr>
              <w:spacing w:before="60" w:after="60"/>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r>
      <w:tr w:rsidR="00BA06A1" w:rsidRPr="00706D51" w:rsidTr="000A55A6">
        <w:trPr>
          <w:jc w:val="center"/>
        </w:trPr>
        <w:tc>
          <w:tcPr>
            <w:tcW w:w="3049" w:type="dxa"/>
            <w:gridSpan w:val="4"/>
            <w:tcBorders>
              <w:top w:val="single" w:sz="4" w:space="0" w:color="auto"/>
              <w:left w:val="single" w:sz="4" w:space="0" w:color="auto"/>
              <w:bottom w:val="single" w:sz="4" w:space="0" w:color="auto"/>
              <w:right w:val="single" w:sz="4" w:space="0" w:color="auto"/>
            </w:tcBorders>
            <w:vAlign w:val="center"/>
          </w:tcPr>
          <w:p w:rsidR="00BA06A1" w:rsidRPr="00CD4AEF" w:rsidRDefault="00BA06A1" w:rsidP="005A30CD">
            <w:pPr>
              <w:spacing w:before="60" w:after="60"/>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tc>
        <w:tc>
          <w:tcPr>
            <w:tcW w:w="1627" w:type="dxa"/>
            <w:gridSpan w:val="2"/>
            <w:tcBorders>
              <w:top w:val="single" w:sz="4" w:space="0" w:color="auto"/>
              <w:left w:val="single" w:sz="4" w:space="0" w:color="auto"/>
              <w:bottom w:val="single" w:sz="4" w:space="0" w:color="auto"/>
              <w:right w:val="single" w:sz="4" w:space="0" w:color="auto"/>
            </w:tcBorders>
            <w:vAlign w:val="center"/>
          </w:tcPr>
          <w:p w:rsidR="00BA06A1" w:rsidRPr="00CD4AEF" w:rsidRDefault="00BA06A1" w:rsidP="005A30CD">
            <w:pPr>
              <w:spacing w:before="60" w:after="60"/>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c>
          <w:tcPr>
            <w:tcW w:w="981" w:type="dxa"/>
            <w:gridSpan w:val="3"/>
            <w:tcBorders>
              <w:top w:val="single" w:sz="4" w:space="0" w:color="auto"/>
              <w:left w:val="single" w:sz="4" w:space="0" w:color="auto"/>
              <w:bottom w:val="single" w:sz="4" w:space="0" w:color="auto"/>
              <w:right w:val="single" w:sz="4" w:space="0" w:color="auto"/>
            </w:tcBorders>
            <w:vAlign w:val="center"/>
          </w:tcPr>
          <w:p w:rsidR="00BA06A1" w:rsidRPr="00CD4AEF" w:rsidRDefault="00BA06A1" w:rsidP="005A30CD">
            <w:pPr>
              <w:spacing w:before="60" w:after="60"/>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c>
          <w:tcPr>
            <w:tcW w:w="987" w:type="dxa"/>
            <w:tcBorders>
              <w:top w:val="single" w:sz="4" w:space="0" w:color="auto"/>
              <w:left w:val="single" w:sz="4" w:space="0" w:color="auto"/>
              <w:bottom w:val="single" w:sz="4" w:space="0" w:color="auto"/>
              <w:right w:val="single" w:sz="4" w:space="0" w:color="auto"/>
            </w:tcBorders>
            <w:vAlign w:val="center"/>
          </w:tcPr>
          <w:p w:rsidR="00BA06A1" w:rsidRPr="00CD4AEF" w:rsidRDefault="00BA06A1" w:rsidP="005A30CD">
            <w:pPr>
              <w:spacing w:before="60" w:after="60"/>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c>
          <w:tcPr>
            <w:tcW w:w="1268" w:type="dxa"/>
            <w:gridSpan w:val="2"/>
            <w:tcBorders>
              <w:top w:val="single" w:sz="4" w:space="0" w:color="auto"/>
              <w:left w:val="single" w:sz="4" w:space="0" w:color="auto"/>
              <w:bottom w:val="single" w:sz="4" w:space="0" w:color="auto"/>
              <w:right w:val="single" w:sz="4" w:space="0" w:color="auto"/>
            </w:tcBorders>
            <w:vAlign w:val="center"/>
          </w:tcPr>
          <w:p w:rsidR="00BA06A1" w:rsidRPr="00CD4AEF" w:rsidRDefault="00BA06A1" w:rsidP="005A30CD">
            <w:pPr>
              <w:spacing w:before="60" w:after="60"/>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c>
          <w:tcPr>
            <w:tcW w:w="1269" w:type="dxa"/>
            <w:tcBorders>
              <w:top w:val="single" w:sz="4" w:space="0" w:color="auto"/>
              <w:left w:val="single" w:sz="4" w:space="0" w:color="auto"/>
              <w:bottom w:val="single" w:sz="4" w:space="0" w:color="auto"/>
              <w:right w:val="single" w:sz="4" w:space="0" w:color="auto"/>
            </w:tcBorders>
            <w:vAlign w:val="center"/>
          </w:tcPr>
          <w:p w:rsidR="00BA06A1" w:rsidRPr="00CD4AEF" w:rsidRDefault="00BA06A1" w:rsidP="005A30CD">
            <w:pPr>
              <w:spacing w:before="60" w:after="60"/>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tc>
      </w:tr>
    </w:tbl>
    <w:p w:rsidR="00B33617" w:rsidRPr="00CD4AEF" w:rsidRDefault="00B33617" w:rsidP="00B33617">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4B504C" w:rsidRPr="00CD4AEF" w:rsidRDefault="004B504C" w:rsidP="004D2D4F">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D90C7A" w:rsidRPr="00CD4AEF" w:rsidRDefault="00DA38CB" w:rsidP="00720863">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br w:type="page"/>
      </w:r>
    </w:p>
    <w:p w:rsidR="00D90C7A" w:rsidRPr="00CD4AEF" w:rsidRDefault="00D90C7A" w:rsidP="00720863">
      <w:pPr>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720863" w:rsidRPr="00CD4AEF" w:rsidRDefault="00720863" w:rsidP="00720863">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ANEXO IX</w:t>
      </w:r>
    </w:p>
    <w:p w:rsidR="00720863" w:rsidRPr="00CD4AEF" w:rsidRDefault="00720863" w:rsidP="00720863">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720863" w:rsidRPr="00CD4AEF" w:rsidRDefault="00720863" w:rsidP="00720863">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DESIGNAÇÃO DA COMISSÃO DE AVALIAÇÃO E CREDENCIAMENTO</w:t>
      </w:r>
    </w:p>
    <w:p w:rsidR="000A704E" w:rsidRPr="00CD4AEF" w:rsidRDefault="000A704E" w:rsidP="00720863">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720863" w:rsidRPr="00CD4AEF" w:rsidRDefault="00720863" w:rsidP="00720863">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PORTARIA Nº </w:t>
      </w:r>
      <w:r w:rsidR="00BF051C"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12/</w:t>
      </w:r>
      <w:r w:rsidR="00D71630"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2017</w:t>
      </w:r>
      <w:r w:rsidR="0016709B"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-D</w:t>
      </w:r>
    </w:p>
    <w:p w:rsidR="0016709B" w:rsidRPr="00CD4AEF" w:rsidRDefault="0016709B" w:rsidP="00720863">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720863" w:rsidRPr="00CD4AEF" w:rsidRDefault="00720863" w:rsidP="000A55A6">
      <w:pPr>
        <w:ind w:left="2268" w:right="51"/>
        <w:jc w:val="both"/>
        <w:rPr>
          <w:rFonts w:asciiTheme="minorHAnsi" w:hAnsiTheme="minorHAnsi" w:cs="Arial"/>
          <w:bCs/>
          <w:i/>
          <w:iCs/>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Cs/>
          <w:i/>
          <w:iCs/>
          <w:spacing w:val="10"/>
          <w:sz w:val="22"/>
          <w:szCs w:val="22"/>
          <w14:shadow w14:blurRad="50800" w14:dist="38100" w14:dir="2700000" w14:sx="100000" w14:sy="100000" w14:kx="0" w14:ky="0" w14:algn="tl">
            <w14:srgbClr w14:val="000000">
              <w14:alpha w14:val="60000"/>
            </w14:srgbClr>
          </w14:shadow>
        </w:rPr>
        <w:t xml:space="preserve">Dispõe sobre a designação de servidores para o exercício das atribuições de </w:t>
      </w:r>
      <w:r w:rsidRPr="00CD4AEF">
        <w:rPr>
          <w:rFonts w:asciiTheme="minorHAnsi" w:hAnsiTheme="minorHAnsi" w:cs="Arial"/>
          <w:b/>
          <w:bCs/>
          <w:i/>
          <w:iCs/>
          <w:spacing w:val="10"/>
          <w:sz w:val="22"/>
          <w:szCs w:val="22"/>
          <w14:shadow w14:blurRad="50800" w14:dist="38100" w14:dir="2700000" w14:sx="100000" w14:sy="100000" w14:kx="0" w14:ky="0" w14:algn="tl">
            <w14:srgbClr w14:val="000000">
              <w14:alpha w14:val="60000"/>
            </w14:srgbClr>
          </w14:shadow>
        </w:rPr>
        <w:t xml:space="preserve">Avaliação e Credenciamento </w:t>
      </w:r>
      <w:r w:rsidRPr="00CD4AEF">
        <w:rPr>
          <w:rFonts w:asciiTheme="minorHAnsi" w:hAnsiTheme="minorHAnsi" w:cs="Arial"/>
          <w:bCs/>
          <w:i/>
          <w:iCs/>
          <w:spacing w:val="10"/>
          <w:sz w:val="22"/>
          <w:szCs w:val="22"/>
          <w14:shadow w14:blurRad="50800" w14:dist="38100" w14:dir="2700000" w14:sx="100000" w14:sy="100000" w14:kx="0" w14:ky="0" w14:algn="tl">
            <w14:srgbClr w14:val="000000">
              <w14:alpha w14:val="60000"/>
            </w14:srgbClr>
          </w14:shadow>
        </w:rPr>
        <w:t xml:space="preserve">visando ao cadastro de Agricultores Familiares, participantes de </w:t>
      </w:r>
      <w:r w:rsidRPr="00CD4AEF">
        <w:rPr>
          <w:rFonts w:asciiTheme="minorHAnsi" w:hAnsiTheme="minorHAnsi" w:cs="Arial"/>
          <w:b/>
          <w:bCs/>
          <w:i/>
          <w:iCs/>
          <w:spacing w:val="10"/>
          <w:sz w:val="22"/>
          <w:szCs w:val="22"/>
          <w14:shadow w14:blurRad="50800" w14:dist="38100" w14:dir="2700000" w14:sx="100000" w14:sy="100000" w14:kx="0" w14:ky="0" w14:algn="tl">
            <w14:srgbClr w14:val="000000">
              <w14:alpha w14:val="60000"/>
            </w14:srgbClr>
          </w14:shadow>
        </w:rPr>
        <w:t>Chamadas Públicas,</w:t>
      </w:r>
      <w:r w:rsidRPr="00CD4AEF">
        <w:rPr>
          <w:rFonts w:asciiTheme="minorHAnsi" w:hAnsiTheme="minorHAnsi" w:cs="Arial"/>
          <w:bCs/>
          <w:i/>
          <w:iCs/>
          <w:spacing w:val="10"/>
          <w:sz w:val="22"/>
          <w:szCs w:val="22"/>
          <w14:shadow w14:blurRad="50800" w14:dist="38100" w14:dir="2700000" w14:sx="100000" w14:sy="100000" w14:kx="0" w14:ky="0" w14:algn="tl">
            <w14:srgbClr w14:val="000000">
              <w14:alpha w14:val="60000"/>
            </w14:srgbClr>
          </w14:shadow>
        </w:rPr>
        <w:t xml:space="preserve"> no âmbito desta Unidade Universitária, para fins de Aquisição de Gêneros Alimentícios da Agricultura Familiar para o atendimento ao </w:t>
      </w:r>
      <w:r w:rsidRPr="00CD4AEF">
        <w:rPr>
          <w:rFonts w:asciiTheme="minorHAnsi" w:hAnsiTheme="minorHAnsi" w:cs="Arial"/>
          <w:b/>
          <w:bCs/>
          <w:i/>
          <w:iCs/>
          <w:spacing w:val="10"/>
          <w:sz w:val="22"/>
          <w:szCs w:val="22"/>
          <w14:shadow w14:blurRad="50800" w14:dist="38100" w14:dir="2700000" w14:sx="100000" w14:sy="100000" w14:kx="0" w14:ky="0" w14:algn="tl">
            <w14:srgbClr w14:val="000000">
              <w14:alpha w14:val="60000"/>
            </w14:srgbClr>
          </w14:shadow>
        </w:rPr>
        <w:t xml:space="preserve">Programa Paulista de Agricultura de Interesse Social </w:t>
      </w:r>
      <w:r w:rsidR="0074064A" w:rsidRPr="00CD4AEF">
        <w:rPr>
          <w:rFonts w:asciiTheme="minorHAnsi" w:hAnsiTheme="minorHAnsi" w:cs="Arial"/>
          <w:b/>
          <w:bCs/>
          <w:i/>
          <w:iCs/>
          <w:spacing w:val="10"/>
          <w:sz w:val="22"/>
          <w:szCs w:val="22"/>
          <w14:shadow w14:blurRad="50800" w14:dist="38100" w14:dir="2700000" w14:sx="100000" w14:sy="100000" w14:kx="0" w14:ky="0" w14:algn="tl">
            <w14:srgbClr w14:val="000000">
              <w14:alpha w14:val="60000"/>
            </w14:srgbClr>
          </w14:shadow>
        </w:rPr>
        <w:t>-</w:t>
      </w:r>
      <w:r w:rsidRPr="00CD4AEF">
        <w:rPr>
          <w:rFonts w:asciiTheme="minorHAnsi" w:hAnsiTheme="minorHAnsi" w:cs="Arial"/>
          <w:b/>
          <w:bCs/>
          <w:i/>
          <w:iCs/>
          <w:spacing w:val="10"/>
          <w:sz w:val="22"/>
          <w:szCs w:val="22"/>
          <w14:shadow w14:blurRad="50800" w14:dist="38100" w14:dir="2700000" w14:sx="100000" w14:sy="100000" w14:kx="0" w14:ky="0" w14:algn="tl">
            <w14:srgbClr w14:val="000000">
              <w14:alpha w14:val="60000"/>
            </w14:srgbClr>
          </w14:shadow>
        </w:rPr>
        <w:t xml:space="preserve"> PPAIS.</w:t>
      </w:r>
    </w:p>
    <w:p w:rsidR="00720863" w:rsidRPr="00CD4AEF" w:rsidRDefault="00720863" w:rsidP="000A55A6">
      <w:pPr>
        <w:ind w:left="2268" w:right="51"/>
        <w:jc w:val="both"/>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pPr>
    </w:p>
    <w:p w:rsidR="00720863" w:rsidRPr="00CD4AEF" w:rsidRDefault="00BF051C" w:rsidP="00720863">
      <w:pPr>
        <w:ind w:right="51"/>
        <w:jc w:val="both"/>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bCs/>
          <w:color w:val="000000" w:themeColor="text1"/>
          <w:spacing w:val="10"/>
          <w:sz w:val="22"/>
          <w:szCs w:val="22"/>
          <w14:shadow w14:blurRad="50800" w14:dist="38100" w14:dir="2700000" w14:sx="100000" w14:sy="100000" w14:kx="0" w14:ky="0" w14:algn="tl">
            <w14:srgbClr w14:val="000000">
              <w14:alpha w14:val="60000"/>
            </w14:srgbClr>
          </w14:shadow>
        </w:rPr>
        <w:t>O Diretor da</w:t>
      </w:r>
      <w:r w:rsidR="00720863" w:rsidRPr="00CD4AEF">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t xml:space="preserve"> Faculdade de Ciências Agrárias e Veterinárias</w:t>
      </w:r>
      <w:r w:rsidR="00720863" w:rsidRPr="00CD4AEF">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t xml:space="preserve"> baixa a seguinte Portaria:</w:t>
      </w:r>
    </w:p>
    <w:p w:rsidR="00720863" w:rsidRPr="00CD4AEF" w:rsidRDefault="00720863" w:rsidP="00720863">
      <w:pPr>
        <w:ind w:right="51"/>
        <w:jc w:val="both"/>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pPr>
    </w:p>
    <w:p w:rsidR="00720863" w:rsidRPr="00CD4AEF" w:rsidRDefault="00720863" w:rsidP="000A704E">
      <w:pPr>
        <w:ind w:left="1276" w:right="51" w:hanging="1276"/>
        <w:jc w:val="both"/>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t>Artigo 1º -</w:t>
      </w:r>
      <w:r w:rsidRPr="00CD4AEF">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tab/>
      </w:r>
      <w:r w:rsidRPr="00CD4AEF">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t xml:space="preserve">Ficam designados os servidores abaixo, sob a presidência do primeiro, para comporem a </w:t>
      </w:r>
      <w:r w:rsidRPr="00CD4AEF">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t xml:space="preserve">Comissão de Avaliação e Credenciamento </w:t>
      </w:r>
      <w:r w:rsidRPr="00CD4AEF">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t xml:space="preserve">para atuação em </w:t>
      </w:r>
      <w:r w:rsidRPr="00CD4AEF">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t>Chamada Pública,</w:t>
      </w:r>
      <w:r w:rsidRPr="00CD4AEF">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t xml:space="preserve"> para fins de cadastro de Agricultores Familiares, interessados em participar do Sistema de Credenciamento de Agricultores Familiares em atendimento ao </w:t>
      </w:r>
      <w:r w:rsidRPr="00CD4AEF">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t>Programa Paulista da A</w:t>
      </w:r>
      <w:r w:rsidR="0074064A" w:rsidRPr="00CD4AEF">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t>gricultura de Interesse Social -</w:t>
      </w:r>
      <w:r w:rsidRPr="00CD4AEF">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t xml:space="preserve"> PPAIS,</w:t>
      </w:r>
      <w:r w:rsidRPr="00CD4AEF">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t xml:space="preserve"> visando à Aquisição de Gêneros Alimentícios para o Restaurante Universitário da Faculdade de Ciências Agrárias e Veterinárias da UNESP </w:t>
      </w:r>
      <w:r w:rsidR="0074064A" w:rsidRPr="00CD4AEF">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t>-</w:t>
      </w:r>
      <w:r w:rsidRPr="00CD4AEF">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t xml:space="preserve"> Câmpus de Jaboticabal:</w:t>
      </w:r>
    </w:p>
    <w:p w:rsidR="00720863" w:rsidRPr="00CD4AEF" w:rsidRDefault="00720863" w:rsidP="00720863">
      <w:pPr>
        <w:ind w:right="51"/>
        <w:jc w:val="both"/>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pPr>
    </w:p>
    <w:tbl>
      <w:tblPr>
        <w:tblW w:w="0" w:type="auto"/>
        <w:tblInd w:w="1384" w:type="dxa"/>
        <w:tblLook w:val="04A0" w:firstRow="1" w:lastRow="0" w:firstColumn="1" w:lastColumn="0" w:noHBand="0" w:noVBand="1"/>
      </w:tblPr>
      <w:tblGrid>
        <w:gridCol w:w="5528"/>
        <w:gridCol w:w="2376"/>
      </w:tblGrid>
      <w:tr w:rsidR="00BF051C" w:rsidRPr="00706D51" w:rsidTr="0016709B">
        <w:tc>
          <w:tcPr>
            <w:tcW w:w="5528" w:type="dxa"/>
          </w:tcPr>
          <w:p w:rsidR="00BF051C" w:rsidRPr="00CD4AEF" w:rsidRDefault="000A55A6" w:rsidP="000A704E">
            <w:pPr>
              <w:spacing w:line="276" w:lineRule="auto"/>
              <w:ind w:right="51"/>
              <w:jc w:val="both"/>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t>Clá</w:t>
            </w:r>
            <w:r w:rsidR="00BF051C" w:rsidRPr="00CD4AEF">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t>udia Helena Campana Camargo Oliveira</w:t>
            </w:r>
          </w:p>
        </w:tc>
        <w:tc>
          <w:tcPr>
            <w:tcW w:w="2376" w:type="dxa"/>
          </w:tcPr>
          <w:p w:rsidR="00BF051C" w:rsidRPr="00CD4AEF" w:rsidRDefault="00BF051C" w:rsidP="000A704E">
            <w:pPr>
              <w:spacing w:line="276" w:lineRule="auto"/>
              <w:ind w:right="51"/>
              <w:jc w:val="both"/>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t>RG 13.744.410-2</w:t>
            </w:r>
          </w:p>
        </w:tc>
      </w:tr>
      <w:tr w:rsidR="00BF051C" w:rsidRPr="00706D51" w:rsidTr="0016709B">
        <w:tc>
          <w:tcPr>
            <w:tcW w:w="5528" w:type="dxa"/>
          </w:tcPr>
          <w:p w:rsidR="00BF051C" w:rsidRPr="00CD4AEF" w:rsidRDefault="00BF051C" w:rsidP="000A704E">
            <w:pPr>
              <w:spacing w:line="276" w:lineRule="auto"/>
              <w:ind w:right="51"/>
              <w:jc w:val="both"/>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t>Ana Paula Lara Michelin Sanches</w:t>
            </w:r>
          </w:p>
        </w:tc>
        <w:tc>
          <w:tcPr>
            <w:tcW w:w="2376" w:type="dxa"/>
          </w:tcPr>
          <w:p w:rsidR="00BF051C" w:rsidRPr="00CD4AEF" w:rsidRDefault="00BF051C" w:rsidP="000A704E">
            <w:pPr>
              <w:spacing w:line="276" w:lineRule="auto"/>
              <w:ind w:right="51"/>
              <w:jc w:val="both"/>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t>RG 41.363.374-3</w:t>
            </w:r>
          </w:p>
        </w:tc>
      </w:tr>
      <w:tr w:rsidR="0016709B" w:rsidRPr="00706D51" w:rsidTr="0016709B">
        <w:tc>
          <w:tcPr>
            <w:tcW w:w="5528" w:type="dxa"/>
          </w:tcPr>
          <w:p w:rsidR="0016709B" w:rsidRPr="00CD4AEF" w:rsidRDefault="0016709B" w:rsidP="00D90C7A">
            <w:pPr>
              <w:spacing w:line="276" w:lineRule="auto"/>
              <w:ind w:right="51"/>
              <w:jc w:val="both"/>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t>Erlon Clever Alves Eleutério</w:t>
            </w:r>
          </w:p>
        </w:tc>
        <w:tc>
          <w:tcPr>
            <w:tcW w:w="2376" w:type="dxa"/>
          </w:tcPr>
          <w:p w:rsidR="0016709B" w:rsidRPr="00CD4AEF" w:rsidRDefault="0016709B" w:rsidP="00D90C7A">
            <w:pPr>
              <w:spacing w:line="276" w:lineRule="auto"/>
              <w:ind w:right="51"/>
              <w:jc w:val="both"/>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t>RG 26.652.785-1</w:t>
            </w:r>
          </w:p>
        </w:tc>
      </w:tr>
      <w:tr w:rsidR="0016709B" w:rsidRPr="00706D51" w:rsidTr="0016709B">
        <w:tc>
          <w:tcPr>
            <w:tcW w:w="5528" w:type="dxa"/>
          </w:tcPr>
          <w:p w:rsidR="0016709B" w:rsidRPr="00CD4AEF" w:rsidRDefault="0016709B" w:rsidP="000A704E">
            <w:pPr>
              <w:spacing w:line="276" w:lineRule="auto"/>
              <w:ind w:right="51"/>
              <w:jc w:val="both"/>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t>Eliane de Lourdes Coratito</w:t>
            </w:r>
          </w:p>
        </w:tc>
        <w:tc>
          <w:tcPr>
            <w:tcW w:w="2376" w:type="dxa"/>
          </w:tcPr>
          <w:p w:rsidR="0016709B" w:rsidRPr="00CD4AEF" w:rsidRDefault="0016709B" w:rsidP="000A704E">
            <w:pPr>
              <w:spacing w:line="276" w:lineRule="auto"/>
              <w:ind w:right="51"/>
              <w:jc w:val="both"/>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t>RG 28.033.074-1</w:t>
            </w:r>
          </w:p>
        </w:tc>
      </w:tr>
    </w:tbl>
    <w:p w:rsidR="00720863" w:rsidRPr="00CD4AEF" w:rsidRDefault="00720863" w:rsidP="00720863">
      <w:pPr>
        <w:ind w:right="51"/>
        <w:jc w:val="both"/>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pPr>
    </w:p>
    <w:p w:rsidR="0016709B" w:rsidRPr="00CD4AEF" w:rsidRDefault="0016709B" w:rsidP="0016709B">
      <w:pPr>
        <w:ind w:left="1276" w:right="51" w:hanging="1276"/>
        <w:jc w:val="both"/>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t>Artigo 2º -</w:t>
      </w:r>
      <w:r w:rsidRPr="00CD4AEF">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tab/>
      </w:r>
      <w:r w:rsidR="00720863" w:rsidRPr="00CD4AEF">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t xml:space="preserve">Nas faltas ou impedimentos do Presidente designado no caput deste artigo, </w:t>
      </w:r>
      <w:r w:rsidRPr="00CD4AEF">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t>ficam designados como seus suplentes, os seguintes servidores</w:t>
      </w:r>
    </w:p>
    <w:p w:rsidR="0016709B" w:rsidRPr="00CD4AEF" w:rsidRDefault="0016709B" w:rsidP="0016709B">
      <w:pPr>
        <w:ind w:left="1276" w:right="51" w:hanging="1276"/>
        <w:jc w:val="both"/>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pPr>
    </w:p>
    <w:tbl>
      <w:tblPr>
        <w:tblStyle w:val="Tabelacomgrade"/>
        <w:tblW w:w="0" w:type="auto"/>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2376"/>
      </w:tblGrid>
      <w:tr w:rsidR="0016709B" w:rsidTr="0016709B">
        <w:tc>
          <w:tcPr>
            <w:tcW w:w="5528" w:type="dxa"/>
          </w:tcPr>
          <w:p w:rsidR="0016709B" w:rsidRPr="00CD4AEF" w:rsidRDefault="0016709B" w:rsidP="0016709B">
            <w:pPr>
              <w:ind w:left="1276" w:right="51" w:hanging="1276"/>
              <w:jc w:val="both"/>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t xml:space="preserve">Erlon Clever Alves Eleutério </w:t>
            </w:r>
          </w:p>
        </w:tc>
        <w:tc>
          <w:tcPr>
            <w:tcW w:w="2376" w:type="dxa"/>
          </w:tcPr>
          <w:p w:rsidR="0016709B" w:rsidRPr="00CD4AEF" w:rsidRDefault="0016709B" w:rsidP="0016709B">
            <w:pPr>
              <w:ind w:right="51"/>
              <w:jc w:val="both"/>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pPr>
            <w:r w:rsidRPr="00CD4AEF">
              <w:rPr>
                <w:rFonts w:ascii="Calibri" w:hAnsi="Calibri" w:cs="Arial"/>
                <w:b/>
                <w:bCs/>
                <w:spacing w:val="10"/>
                <w:sz w:val="22"/>
                <w:szCs w:val="22"/>
                <w14:shadow w14:blurRad="50800" w14:dist="38100" w14:dir="2700000" w14:sx="100000" w14:sy="100000" w14:kx="0" w14:ky="0" w14:algn="tl">
                  <w14:srgbClr w14:val="000000">
                    <w14:alpha w14:val="60000"/>
                  </w14:srgbClr>
                </w14:shadow>
              </w:rPr>
              <w:t>RG 26.652.785-1</w:t>
            </w:r>
          </w:p>
        </w:tc>
      </w:tr>
      <w:tr w:rsidR="0016709B" w:rsidTr="0016709B">
        <w:tc>
          <w:tcPr>
            <w:tcW w:w="5528" w:type="dxa"/>
          </w:tcPr>
          <w:p w:rsidR="0016709B" w:rsidRPr="00CD4AEF" w:rsidRDefault="0016709B" w:rsidP="0016709B">
            <w:pPr>
              <w:ind w:left="1276" w:right="51" w:hanging="1276"/>
              <w:jc w:val="both"/>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t xml:space="preserve">Eliane de Lourdes Coratito </w:t>
            </w:r>
          </w:p>
        </w:tc>
        <w:tc>
          <w:tcPr>
            <w:tcW w:w="2376" w:type="dxa"/>
          </w:tcPr>
          <w:p w:rsidR="0016709B" w:rsidRPr="00CD4AEF" w:rsidRDefault="0016709B" w:rsidP="0016709B">
            <w:pPr>
              <w:ind w:right="51"/>
              <w:jc w:val="both"/>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pPr>
            <w:r w:rsidRPr="00CD4AEF">
              <w:rPr>
                <w:rFonts w:ascii="Calibri" w:hAnsi="Calibri" w:cs="Arial"/>
                <w:b/>
                <w:bCs/>
                <w:spacing w:val="10"/>
                <w:sz w:val="22"/>
                <w:szCs w:val="22"/>
                <w14:shadow w14:blurRad="50800" w14:dist="38100" w14:dir="2700000" w14:sx="100000" w14:sy="100000" w14:kx="0" w14:ky="0" w14:algn="tl">
                  <w14:srgbClr w14:val="000000">
                    <w14:alpha w14:val="60000"/>
                  </w14:srgbClr>
                </w14:shadow>
              </w:rPr>
              <w:t>RG 28.033.074-1</w:t>
            </w:r>
          </w:p>
        </w:tc>
      </w:tr>
    </w:tbl>
    <w:p w:rsidR="0016709B" w:rsidRPr="00CD4AEF" w:rsidRDefault="0016709B" w:rsidP="008441CD">
      <w:pPr>
        <w:ind w:left="1276" w:right="51" w:hanging="1276"/>
        <w:jc w:val="center"/>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pPr>
    </w:p>
    <w:p w:rsidR="008441CD" w:rsidRPr="00CD4AEF" w:rsidRDefault="008441CD" w:rsidP="008441CD">
      <w:pPr>
        <w:ind w:left="1276" w:right="51" w:hanging="1276"/>
        <w:jc w:val="center"/>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pPr>
    </w:p>
    <w:p w:rsidR="008441CD" w:rsidRPr="00CD4AEF" w:rsidRDefault="008441CD" w:rsidP="008441CD">
      <w:pPr>
        <w:ind w:left="1276" w:right="51" w:hanging="1276"/>
        <w:jc w:val="center"/>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t>Jaboticabal, 14 de junho de 2017.</w:t>
      </w:r>
    </w:p>
    <w:p w:rsidR="008441CD" w:rsidRPr="00CD4AEF" w:rsidRDefault="008441CD" w:rsidP="008441CD">
      <w:pPr>
        <w:ind w:left="1276" w:right="51" w:hanging="1276"/>
        <w:jc w:val="center"/>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pPr>
    </w:p>
    <w:p w:rsidR="008441CD" w:rsidRPr="00CD4AEF" w:rsidRDefault="008441CD" w:rsidP="008441CD">
      <w:pPr>
        <w:ind w:left="1276" w:right="51" w:hanging="1276"/>
        <w:jc w:val="center"/>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pPr>
    </w:p>
    <w:p w:rsidR="008441CD" w:rsidRPr="00CD4AEF" w:rsidRDefault="008441CD" w:rsidP="008441CD">
      <w:pPr>
        <w:ind w:left="1276" w:right="51" w:hanging="1276"/>
        <w:jc w:val="center"/>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pPr>
    </w:p>
    <w:p w:rsidR="008441CD" w:rsidRPr="00CD4AEF" w:rsidRDefault="008441CD" w:rsidP="008441CD">
      <w:pPr>
        <w:ind w:left="1276" w:right="51" w:hanging="1276"/>
        <w:jc w:val="center"/>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t>PEDRO LUÍS DA COSTA AGUIAR ALVES</w:t>
      </w:r>
    </w:p>
    <w:p w:rsidR="008441CD" w:rsidRPr="00CD4AEF" w:rsidRDefault="008441CD" w:rsidP="008441CD">
      <w:pPr>
        <w:ind w:left="1276" w:right="51" w:hanging="1276"/>
        <w:jc w:val="center"/>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t>- Diretor/FCAV -</w:t>
      </w:r>
    </w:p>
    <w:p w:rsidR="008441CD" w:rsidRPr="00CD4AEF" w:rsidRDefault="008441CD" w:rsidP="008441CD">
      <w:pPr>
        <w:ind w:left="1276" w:right="51" w:hanging="1276"/>
        <w:jc w:val="center"/>
        <w:rPr>
          <w:rFonts w:asciiTheme="minorHAnsi" w:hAnsiTheme="minorHAnsi" w:cs="Arial"/>
          <w:bCs/>
          <w:spacing w:val="10"/>
          <w:sz w:val="22"/>
          <w:szCs w:val="22"/>
          <w14:shadow w14:blurRad="50800" w14:dist="38100" w14:dir="2700000" w14:sx="100000" w14:sy="100000" w14:kx="0" w14:ky="0" w14:algn="tl">
            <w14:srgbClr w14:val="000000">
              <w14:alpha w14:val="60000"/>
            </w14:srgbClr>
          </w14:shadow>
        </w:rPr>
      </w:pPr>
    </w:p>
    <w:p w:rsidR="00D90C7A" w:rsidRPr="00CD4AEF" w:rsidRDefault="00720863" w:rsidP="0016709B">
      <w:pPr>
        <w:ind w:right="51"/>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br w:type="page"/>
      </w:r>
    </w:p>
    <w:p w:rsidR="00D90C7A" w:rsidRPr="00CD4AEF" w:rsidRDefault="00D90C7A" w:rsidP="0016709B">
      <w:pPr>
        <w:ind w:right="51"/>
        <w:jc w:val="center"/>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D331CB" w:rsidRPr="00CD4AEF" w:rsidRDefault="004B504C" w:rsidP="0016709B">
      <w:pPr>
        <w:ind w:right="51"/>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ANEXO X</w:t>
      </w:r>
    </w:p>
    <w:p w:rsidR="00EA6B46" w:rsidRPr="00CD4AEF" w:rsidRDefault="00EA6B46" w:rsidP="0016709B">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4B504C" w:rsidRPr="00CD4AEF" w:rsidRDefault="00D331CB" w:rsidP="0016709B">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PORTARIA UNESP - 53, DE 13/3/96 - DOE 14/03/96 - SEÇÃO I - PAG 34</w:t>
      </w:r>
    </w:p>
    <w:p w:rsidR="006E3C88" w:rsidRPr="00CD4AEF" w:rsidRDefault="006E3C88" w:rsidP="0016709B">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0A55A6" w:rsidRPr="00CD4AEF" w:rsidRDefault="000A55A6" w:rsidP="0016709B">
      <w:pPr>
        <w:pStyle w:val="Corpodetexto"/>
        <w:ind w:firstLine="213"/>
        <w:jc w:val="center"/>
        <w:rPr>
          <w:rFonts w:asciiTheme="minorHAnsi" w:hAnsiTheme="minorHAnsi" w:cs="Arial"/>
          <w:b/>
          <w:sz w:val="20"/>
          <w:szCs w:val="22"/>
          <w14:shadow w14:blurRad="50800" w14:dist="38100" w14:dir="2700000" w14:sx="100000" w14:sy="100000" w14:kx="0" w14:ky="0" w14:algn="tl">
            <w14:srgbClr w14:val="000000">
              <w14:alpha w14:val="60000"/>
            </w14:srgbClr>
          </w14:shadow>
        </w:rPr>
        <w:sectPr w:rsidR="000A55A6" w:rsidRPr="00CD4AEF" w:rsidSect="006E3C88">
          <w:headerReference w:type="default" r:id="rId18"/>
          <w:footerReference w:type="even" r:id="rId19"/>
          <w:footerReference w:type="default" r:id="rId20"/>
          <w:pgSz w:w="11907" w:h="16840" w:code="9"/>
          <w:pgMar w:top="1701" w:right="1134" w:bottom="1134" w:left="1701" w:header="567" w:footer="567" w:gutter="0"/>
          <w:cols w:space="720"/>
        </w:sectPr>
      </w:pPr>
    </w:p>
    <w:p w:rsidR="000A55A6" w:rsidRPr="00CD4AEF" w:rsidRDefault="000A55A6" w:rsidP="000A55A6">
      <w:pPr>
        <w:pStyle w:val="Corpodetexto"/>
        <w:ind w:firstLine="213"/>
        <w:jc w:val="both"/>
        <w:rPr>
          <w:rFonts w:asciiTheme="minorHAnsi" w:hAnsiTheme="minorHAnsi" w:cs="Arial"/>
          <w:b/>
          <w:sz w:val="19"/>
          <w:szCs w:val="19"/>
          <w14:shadow w14:blurRad="50800" w14:dist="38100" w14:dir="2700000" w14:sx="100000" w14:sy="100000" w14:kx="0" w14:ky="0" w14:algn="tl">
            <w14:srgbClr w14:val="000000">
              <w14:alpha w14:val="60000"/>
            </w14:srgbClr>
          </w14:shadow>
        </w:rPr>
      </w:pPr>
      <w:r w:rsidRPr="00CD4AEF">
        <w:rPr>
          <w:rFonts w:asciiTheme="minorHAnsi" w:hAnsiTheme="minorHAnsi" w:cs="Arial"/>
          <w:b/>
          <w:sz w:val="19"/>
          <w:szCs w:val="19"/>
          <w14:shadow w14:blurRad="50800" w14:dist="38100" w14:dir="2700000" w14:sx="100000" w14:sy="100000" w14:kx="0" w14:ky="0" w14:algn="tl">
            <w14:srgbClr w14:val="000000">
              <w14:alpha w14:val="60000"/>
            </w14:srgbClr>
          </w14:shadow>
        </w:rPr>
        <w:t>Estabelece normas para aplicação de multas previstas na Lei 8.666, de 21/06/1993, alterada pela Lei 8.883, de 08/06/1994, e dá outras providências.</w:t>
      </w:r>
    </w:p>
    <w:p w:rsidR="000A55A6" w:rsidRPr="00CD4AEF" w:rsidRDefault="000A55A6" w:rsidP="000A55A6">
      <w:pPr>
        <w:spacing w:after="120"/>
        <w:ind w:firstLine="213"/>
        <w:jc w:val="both"/>
        <w:rPr>
          <w:rFonts w:asciiTheme="minorHAnsi" w:hAnsiTheme="minorHAnsi" w:cs="Arial"/>
          <w:sz w:val="19"/>
          <w:szCs w:val="19"/>
          <w14:shadow w14:blurRad="50800" w14:dist="38100" w14:dir="2700000" w14:sx="100000" w14:sy="100000" w14:kx="0" w14:ky="0" w14:algn="tl">
            <w14:srgbClr w14:val="000000">
              <w14:alpha w14:val="60000"/>
            </w14:srgbClr>
          </w14:shadow>
        </w:rPr>
      </w:pPr>
      <w:r w:rsidRPr="00CD4AEF">
        <w:rPr>
          <w:rFonts w:asciiTheme="minorHAnsi" w:hAnsiTheme="minorHAnsi" w:cs="Arial"/>
          <w:sz w:val="19"/>
          <w:szCs w:val="19"/>
          <w14:shadow w14:blurRad="50800" w14:dist="38100" w14:dir="2700000" w14:sx="100000" w14:sy="100000" w14:kx="0" w14:ky="0" w14:algn="tl">
            <w14:srgbClr w14:val="000000">
              <w14:alpha w14:val="60000"/>
            </w14:srgbClr>
          </w14:shadow>
        </w:rPr>
        <w:t>O Reitor da UNESP, com fundamento no artigo 115 da Lei 8.666/93, alterada pela Lei 8.883/94, expede a seguinte Portaria:</w:t>
      </w:r>
    </w:p>
    <w:p w:rsidR="000A55A6" w:rsidRPr="00CD4AEF" w:rsidRDefault="000A55A6" w:rsidP="000A704E">
      <w:pPr>
        <w:tabs>
          <w:tab w:val="left" w:pos="1065"/>
        </w:tabs>
        <w:spacing w:after="120"/>
        <w:jc w:val="both"/>
        <w:rPr>
          <w:rFonts w:asciiTheme="minorHAnsi" w:hAnsiTheme="minorHAnsi" w:cs="Arial"/>
          <w:sz w:val="19"/>
          <w:szCs w:val="19"/>
          <w14:shadow w14:blurRad="50800" w14:dist="38100" w14:dir="2700000" w14:sx="100000" w14:sy="100000" w14:kx="0" w14:ky="0" w14:algn="tl">
            <w14:srgbClr w14:val="000000">
              <w14:alpha w14:val="60000"/>
            </w14:srgbClr>
          </w14:shadow>
        </w:rPr>
      </w:pPr>
      <w:r w:rsidRPr="00CD4AEF">
        <w:rPr>
          <w:rFonts w:asciiTheme="minorHAnsi" w:hAnsiTheme="minorHAnsi" w:cs="Arial"/>
          <w:b/>
          <w:sz w:val="19"/>
          <w:szCs w:val="19"/>
          <w14:shadow w14:blurRad="50800" w14:dist="38100" w14:dir="2700000" w14:sx="100000" w14:sy="100000" w14:kx="0" w14:ky="0" w14:algn="tl">
            <w14:srgbClr w14:val="000000">
              <w14:alpha w14:val="60000"/>
            </w14:srgbClr>
          </w14:shadow>
        </w:rPr>
        <w:t xml:space="preserve">Artigo 1º- </w:t>
      </w:r>
      <w:r w:rsidRPr="00CD4AEF">
        <w:rPr>
          <w:rFonts w:asciiTheme="minorHAnsi" w:hAnsiTheme="minorHAnsi" w:cs="Arial"/>
          <w:sz w:val="19"/>
          <w:szCs w:val="19"/>
          <w14:shadow w14:blurRad="50800" w14:dist="38100" w14:dir="2700000" w14:sx="100000" w14:sy="100000" w14:kx="0" w14:ky="0" w14:algn="tl">
            <w14:srgbClr w14:val="000000">
              <w14:alpha w14:val="60000"/>
            </w14:srgbClr>
          </w14:shadow>
        </w:rPr>
        <w:t>A aplicação de multa resultante de caracterização das hipóteses indicadas nos artigos 81 - caput, 86 e 87 da Lei 8.666/93, alterada pela Lei 8.883/94, que institui normas para licitação e contratos da Administração Pública, obedecerá ao disposto nesta Portaria.</w:t>
      </w:r>
    </w:p>
    <w:p w:rsidR="000A55A6" w:rsidRPr="00CD4AEF" w:rsidRDefault="000A55A6" w:rsidP="000A704E">
      <w:pPr>
        <w:tabs>
          <w:tab w:val="left" w:pos="1065"/>
        </w:tabs>
        <w:spacing w:after="120"/>
        <w:jc w:val="both"/>
        <w:rPr>
          <w:rFonts w:asciiTheme="minorHAnsi" w:hAnsiTheme="minorHAnsi" w:cs="Arial"/>
          <w:sz w:val="19"/>
          <w:szCs w:val="19"/>
          <w14:shadow w14:blurRad="50800" w14:dist="38100" w14:dir="2700000" w14:sx="100000" w14:sy="100000" w14:kx="0" w14:ky="0" w14:algn="tl">
            <w14:srgbClr w14:val="000000">
              <w14:alpha w14:val="60000"/>
            </w14:srgbClr>
          </w14:shadow>
        </w:rPr>
      </w:pPr>
      <w:r w:rsidRPr="00CD4AEF">
        <w:rPr>
          <w:rFonts w:asciiTheme="minorHAnsi" w:hAnsiTheme="minorHAnsi" w:cs="Arial"/>
          <w:b/>
          <w:sz w:val="19"/>
          <w:szCs w:val="19"/>
          <w14:shadow w14:blurRad="50800" w14:dist="38100" w14:dir="2700000" w14:sx="100000" w14:sy="100000" w14:kx="0" w14:ky="0" w14:algn="tl">
            <w14:srgbClr w14:val="000000">
              <w14:alpha w14:val="60000"/>
            </w14:srgbClr>
          </w14:shadow>
        </w:rPr>
        <w:t xml:space="preserve">Artigo 2º- </w:t>
      </w:r>
      <w:r w:rsidRPr="00CD4AEF">
        <w:rPr>
          <w:rFonts w:asciiTheme="minorHAnsi" w:hAnsiTheme="minorHAnsi" w:cs="Arial"/>
          <w:sz w:val="19"/>
          <w:szCs w:val="19"/>
          <w14:shadow w14:blurRad="50800" w14:dist="38100" w14:dir="2700000" w14:sx="100000" w14:sy="100000" w14:kx="0" w14:ky="0" w14:algn="tl">
            <w14:srgbClr w14:val="000000">
              <w14:alpha w14:val="60000"/>
            </w14:srgbClr>
          </w14:shadow>
        </w:rPr>
        <w:t>A recusa injustificada do adjudicatário em assinar o contrato e aceitar ou retirar o instrumento equivalente, dentro do prazo estabelecido pela UNESP, caracteriza o descumprimento total da obrigação assumida, cabendo a aplicação de multa de mora correspondente a 30% do valor do respectivo contrato, ou multa correspondente à diferença de preço decorrente de nova contratação.</w:t>
      </w:r>
    </w:p>
    <w:p w:rsidR="000A55A6" w:rsidRPr="00CD4AEF" w:rsidRDefault="000A55A6" w:rsidP="000A704E">
      <w:pPr>
        <w:tabs>
          <w:tab w:val="left" w:pos="1065"/>
        </w:tabs>
        <w:spacing w:after="120"/>
        <w:jc w:val="both"/>
        <w:rPr>
          <w:rFonts w:asciiTheme="minorHAnsi" w:hAnsiTheme="minorHAnsi" w:cs="Arial"/>
          <w:sz w:val="19"/>
          <w:szCs w:val="19"/>
          <w14:shadow w14:blurRad="50800" w14:dist="38100" w14:dir="2700000" w14:sx="100000" w14:sy="100000" w14:kx="0" w14:ky="0" w14:algn="tl">
            <w14:srgbClr w14:val="000000">
              <w14:alpha w14:val="60000"/>
            </w14:srgbClr>
          </w14:shadow>
        </w:rPr>
      </w:pPr>
      <w:r w:rsidRPr="00CD4AEF">
        <w:rPr>
          <w:rFonts w:asciiTheme="minorHAnsi" w:hAnsiTheme="minorHAnsi" w:cs="Arial"/>
          <w:b/>
          <w:sz w:val="19"/>
          <w:szCs w:val="19"/>
          <w14:shadow w14:blurRad="50800" w14:dist="38100" w14:dir="2700000" w14:sx="100000" w14:sy="100000" w14:kx="0" w14:ky="0" w14:algn="tl">
            <w14:srgbClr w14:val="000000">
              <w14:alpha w14:val="60000"/>
            </w14:srgbClr>
          </w14:shadow>
        </w:rPr>
        <w:t xml:space="preserve">Artigo 3º- </w:t>
      </w:r>
      <w:r w:rsidRPr="00CD4AEF">
        <w:rPr>
          <w:rFonts w:asciiTheme="minorHAnsi" w:hAnsiTheme="minorHAnsi" w:cs="Arial"/>
          <w:sz w:val="19"/>
          <w:szCs w:val="19"/>
          <w14:shadow w14:blurRad="50800" w14:dist="38100" w14:dir="2700000" w14:sx="100000" w14:sy="100000" w14:kx="0" w14:ky="0" w14:algn="tl">
            <w14:srgbClr w14:val="000000">
              <w14:alpha w14:val="60000"/>
            </w14:srgbClr>
          </w14:shadow>
        </w:rPr>
        <w:t>A inexecução total ou parcial do ajuste enseja a aplicação de multa de mora de 30%, sobre o total ou parte da obrigação não cumprida, ou multa correspondente à diferença de preço decorrente de nova contratação.</w:t>
      </w:r>
    </w:p>
    <w:p w:rsidR="000A55A6" w:rsidRPr="00CD4AEF" w:rsidRDefault="000A55A6" w:rsidP="000A704E">
      <w:pPr>
        <w:tabs>
          <w:tab w:val="left" w:pos="1065"/>
        </w:tabs>
        <w:spacing w:after="120"/>
        <w:jc w:val="both"/>
        <w:rPr>
          <w:rFonts w:asciiTheme="minorHAnsi" w:hAnsiTheme="minorHAnsi" w:cs="Arial"/>
          <w:sz w:val="19"/>
          <w:szCs w:val="19"/>
          <w14:shadow w14:blurRad="50800" w14:dist="38100" w14:dir="2700000" w14:sx="100000" w14:sy="100000" w14:kx="0" w14:ky="0" w14:algn="tl">
            <w14:srgbClr w14:val="000000">
              <w14:alpha w14:val="60000"/>
            </w14:srgbClr>
          </w14:shadow>
        </w:rPr>
      </w:pPr>
      <w:r w:rsidRPr="00CD4AEF">
        <w:rPr>
          <w:rFonts w:asciiTheme="minorHAnsi" w:hAnsiTheme="minorHAnsi" w:cs="Arial"/>
          <w:b/>
          <w:sz w:val="19"/>
          <w:szCs w:val="19"/>
          <w14:shadow w14:blurRad="50800" w14:dist="38100" w14:dir="2700000" w14:sx="100000" w14:sy="100000" w14:kx="0" w14:ky="0" w14:algn="tl">
            <w14:srgbClr w14:val="000000">
              <w14:alpha w14:val="60000"/>
            </w14:srgbClr>
          </w14:shadow>
        </w:rPr>
        <w:t xml:space="preserve">Artigo 4º- </w:t>
      </w:r>
      <w:r w:rsidRPr="00CD4AEF">
        <w:rPr>
          <w:rFonts w:asciiTheme="minorHAnsi" w:hAnsiTheme="minorHAnsi" w:cs="Arial"/>
          <w:sz w:val="19"/>
          <w:szCs w:val="19"/>
          <w14:shadow w14:blurRad="50800" w14:dist="38100" w14:dir="2700000" w14:sx="100000" w14:sy="100000" w14:kx="0" w14:ky="0" w14:algn="tl">
            <w14:srgbClr w14:val="000000">
              <w14:alpha w14:val="60000"/>
            </w14:srgbClr>
          </w14:shadow>
        </w:rPr>
        <w:t>O atraso injustificado na execução do contrato ou instrumento equivalente, sem prejuízo do disposto no parágrafo 1</w:t>
      </w:r>
      <w:r w:rsidRPr="00CD4AEF">
        <w:rPr>
          <w:rFonts w:asciiTheme="minorHAnsi" w:hAnsiTheme="minorHAnsi" w:cs="Arial"/>
          <w:sz w:val="19"/>
          <w:szCs w:val="19"/>
          <w:vertAlign w:val="superscript"/>
          <w14:shadow w14:blurRad="50800" w14:dist="38100" w14:dir="2700000" w14:sx="100000" w14:sy="100000" w14:kx="0" w14:ky="0" w14:algn="tl">
            <w14:srgbClr w14:val="000000">
              <w14:alpha w14:val="60000"/>
            </w14:srgbClr>
          </w14:shadow>
        </w:rPr>
        <w:t>o</w:t>
      </w:r>
      <w:r w:rsidRPr="00CD4AEF">
        <w:rPr>
          <w:rFonts w:asciiTheme="minorHAnsi" w:hAnsiTheme="minorHAnsi" w:cs="Arial"/>
          <w:sz w:val="19"/>
          <w:szCs w:val="19"/>
          <w14:shadow w14:blurRad="50800" w14:dist="38100" w14:dir="2700000" w14:sx="100000" w14:sy="100000" w14:kx="0" w14:ky="0" w14:algn="tl">
            <w14:srgbClr w14:val="000000">
              <w14:alpha w14:val="60000"/>
            </w14:srgbClr>
          </w14:shadow>
        </w:rPr>
        <w:t xml:space="preserve"> do artigo 86 da Lei 8.666/93, alterada pela Lei 8.883/94, sujeitará o contratado à multa de mora, calculada por dia de atraso sobre a obrigação não cumprida, na seguinte proporção:</w:t>
      </w:r>
    </w:p>
    <w:p w:rsidR="000A55A6" w:rsidRPr="00CD4AEF" w:rsidRDefault="000A55A6" w:rsidP="000A704E">
      <w:pPr>
        <w:pStyle w:val="Item"/>
        <w:tabs>
          <w:tab w:val="left" w:pos="355"/>
        </w:tabs>
        <w:spacing w:after="120"/>
        <w:rPr>
          <w:rFonts w:asciiTheme="minorHAnsi" w:hAnsiTheme="minorHAnsi" w:cs="Arial"/>
          <w:sz w:val="19"/>
          <w:szCs w:val="19"/>
          <w14:shadow w14:blurRad="50800" w14:dist="38100" w14:dir="2700000" w14:sx="100000" w14:sy="100000" w14:kx="0" w14:ky="0" w14:algn="tl">
            <w14:srgbClr w14:val="000000">
              <w14:alpha w14:val="60000"/>
            </w14:srgbClr>
          </w14:shadow>
        </w:rPr>
      </w:pPr>
      <w:r w:rsidRPr="00CD4AEF">
        <w:rPr>
          <w:rFonts w:asciiTheme="minorHAnsi" w:hAnsiTheme="minorHAnsi" w:cs="Arial"/>
          <w:b/>
          <w:sz w:val="19"/>
          <w:szCs w:val="19"/>
          <w14:shadow w14:blurRad="50800" w14:dist="38100" w14:dir="2700000" w14:sx="100000" w14:sy="100000" w14:kx="0" w14:ky="0" w14:algn="tl">
            <w14:srgbClr w14:val="000000">
              <w14:alpha w14:val="60000"/>
            </w14:srgbClr>
          </w14:shadow>
        </w:rPr>
        <w:t xml:space="preserve">I- </w:t>
      </w:r>
      <w:r w:rsidRPr="00CD4AEF">
        <w:rPr>
          <w:rFonts w:asciiTheme="minorHAnsi" w:hAnsiTheme="minorHAnsi" w:cs="Arial"/>
          <w:sz w:val="19"/>
          <w:szCs w:val="19"/>
          <w14:shadow w14:blurRad="50800" w14:dist="38100" w14:dir="2700000" w14:sx="100000" w14:sy="100000" w14:kx="0" w14:ky="0" w14:algn="tl">
            <w14:srgbClr w14:val="000000">
              <w14:alpha w14:val="60000"/>
            </w14:srgbClr>
          </w14:shadow>
        </w:rPr>
        <w:t>em se tratando de fornecimento de material e serviços:</w:t>
      </w:r>
    </w:p>
    <w:p w:rsidR="000A55A6" w:rsidRPr="00CD4AEF" w:rsidRDefault="000A55A6" w:rsidP="000A704E">
      <w:pPr>
        <w:tabs>
          <w:tab w:val="left" w:pos="355"/>
        </w:tabs>
        <w:spacing w:after="120"/>
        <w:jc w:val="both"/>
        <w:rPr>
          <w:rFonts w:asciiTheme="minorHAnsi" w:hAnsiTheme="minorHAnsi" w:cs="Arial"/>
          <w:sz w:val="19"/>
          <w:szCs w:val="19"/>
          <w14:shadow w14:blurRad="50800" w14:dist="38100" w14:dir="2700000" w14:sx="100000" w14:sy="100000" w14:kx="0" w14:ky="0" w14:algn="tl">
            <w14:srgbClr w14:val="000000">
              <w14:alpha w14:val="60000"/>
            </w14:srgbClr>
          </w14:shadow>
        </w:rPr>
      </w:pPr>
      <w:r w:rsidRPr="00CD4AEF">
        <w:rPr>
          <w:rFonts w:asciiTheme="minorHAnsi" w:hAnsiTheme="minorHAnsi" w:cs="Arial"/>
          <w:b/>
          <w:bCs/>
          <w:sz w:val="19"/>
          <w:szCs w:val="19"/>
          <w14:shadow w14:blurRad="50800" w14:dist="38100" w14:dir="2700000" w14:sx="100000" w14:sy="100000" w14:kx="0" w14:ky="0" w14:algn="tl">
            <w14:srgbClr w14:val="000000">
              <w14:alpha w14:val="60000"/>
            </w14:srgbClr>
          </w14:shadow>
        </w:rPr>
        <w:t xml:space="preserve">a) </w:t>
      </w:r>
      <w:r w:rsidRPr="00CD4AEF">
        <w:rPr>
          <w:rFonts w:asciiTheme="minorHAnsi" w:hAnsiTheme="minorHAnsi" w:cs="Arial"/>
          <w:sz w:val="19"/>
          <w:szCs w:val="19"/>
          <w14:shadow w14:blurRad="50800" w14:dist="38100" w14:dir="2700000" w14:sx="100000" w14:sy="100000" w14:kx="0" w14:ky="0" w14:algn="tl">
            <w14:srgbClr w14:val="000000">
              <w14:alpha w14:val="60000"/>
            </w14:srgbClr>
          </w14:shadow>
        </w:rPr>
        <w:t>atraso de até 30 dias: multa de 0,2%;</w:t>
      </w:r>
    </w:p>
    <w:p w:rsidR="000A55A6" w:rsidRPr="00CD4AEF" w:rsidRDefault="000A55A6" w:rsidP="000A704E">
      <w:pPr>
        <w:tabs>
          <w:tab w:val="left" w:pos="355"/>
        </w:tabs>
        <w:spacing w:after="120"/>
        <w:jc w:val="both"/>
        <w:rPr>
          <w:rFonts w:asciiTheme="minorHAnsi" w:hAnsiTheme="minorHAnsi" w:cs="Arial"/>
          <w:sz w:val="19"/>
          <w:szCs w:val="19"/>
          <w14:shadow w14:blurRad="50800" w14:dist="38100" w14:dir="2700000" w14:sx="100000" w14:sy="100000" w14:kx="0" w14:ky="0" w14:algn="tl">
            <w14:srgbClr w14:val="000000">
              <w14:alpha w14:val="60000"/>
            </w14:srgbClr>
          </w14:shadow>
        </w:rPr>
      </w:pPr>
      <w:r w:rsidRPr="00CD4AEF">
        <w:rPr>
          <w:rFonts w:asciiTheme="minorHAnsi" w:hAnsiTheme="minorHAnsi" w:cs="Arial"/>
          <w:b/>
          <w:bCs/>
          <w:sz w:val="19"/>
          <w:szCs w:val="19"/>
          <w14:shadow w14:blurRad="50800" w14:dist="38100" w14:dir="2700000" w14:sx="100000" w14:sy="100000" w14:kx="0" w14:ky="0" w14:algn="tl">
            <w14:srgbClr w14:val="000000">
              <w14:alpha w14:val="60000"/>
            </w14:srgbClr>
          </w14:shadow>
        </w:rPr>
        <w:t xml:space="preserve">b) </w:t>
      </w:r>
      <w:r w:rsidRPr="00CD4AEF">
        <w:rPr>
          <w:rFonts w:asciiTheme="minorHAnsi" w:hAnsiTheme="minorHAnsi" w:cs="Arial"/>
          <w:sz w:val="19"/>
          <w:szCs w:val="19"/>
          <w14:shadow w14:blurRad="50800" w14:dist="38100" w14:dir="2700000" w14:sx="100000" w14:sy="100000" w14:kx="0" w14:ky="0" w14:algn="tl">
            <w14:srgbClr w14:val="000000">
              <w14:alpha w14:val="60000"/>
            </w14:srgbClr>
          </w14:shadow>
        </w:rPr>
        <w:t>atraso superior a 30 dias: multa de 0,4%;</w:t>
      </w:r>
    </w:p>
    <w:p w:rsidR="000A55A6" w:rsidRPr="00CD4AEF" w:rsidRDefault="000A55A6" w:rsidP="000A704E">
      <w:pPr>
        <w:tabs>
          <w:tab w:val="left" w:pos="355"/>
        </w:tabs>
        <w:spacing w:after="120"/>
        <w:jc w:val="both"/>
        <w:rPr>
          <w:rFonts w:asciiTheme="minorHAnsi" w:hAnsiTheme="minorHAnsi" w:cs="Arial"/>
          <w:sz w:val="19"/>
          <w:szCs w:val="19"/>
          <w14:shadow w14:blurRad="50800" w14:dist="38100" w14:dir="2700000" w14:sx="100000" w14:sy="100000" w14:kx="0" w14:ky="0" w14:algn="tl">
            <w14:srgbClr w14:val="000000">
              <w14:alpha w14:val="60000"/>
            </w14:srgbClr>
          </w14:shadow>
        </w:rPr>
      </w:pPr>
      <w:r w:rsidRPr="00CD4AEF">
        <w:rPr>
          <w:rFonts w:asciiTheme="minorHAnsi" w:hAnsiTheme="minorHAnsi" w:cs="Arial"/>
          <w:b/>
          <w:sz w:val="19"/>
          <w:szCs w:val="19"/>
          <w14:shadow w14:blurRad="50800" w14:dist="38100" w14:dir="2700000" w14:sx="100000" w14:sy="100000" w14:kx="0" w14:ky="0" w14:algn="tl">
            <w14:srgbClr w14:val="000000">
              <w14:alpha w14:val="60000"/>
            </w14:srgbClr>
          </w14:shadow>
        </w:rPr>
        <w:t xml:space="preserve">II- </w:t>
      </w:r>
      <w:r w:rsidRPr="00CD4AEF">
        <w:rPr>
          <w:rFonts w:asciiTheme="minorHAnsi" w:hAnsiTheme="minorHAnsi" w:cs="Arial"/>
          <w:sz w:val="19"/>
          <w:szCs w:val="19"/>
          <w14:shadow w14:blurRad="50800" w14:dist="38100" w14:dir="2700000" w14:sx="100000" w14:sy="100000" w14:kx="0" w14:ky="0" w14:algn="tl">
            <w14:srgbClr w14:val="000000">
              <w14:alpha w14:val="60000"/>
            </w14:srgbClr>
          </w14:shadow>
        </w:rPr>
        <w:t>em se tratando de obras e serviços a estas vinculados, a multa será de 0,8%.</w:t>
      </w:r>
    </w:p>
    <w:p w:rsidR="000A55A6" w:rsidRPr="00CD4AEF" w:rsidRDefault="000A55A6" w:rsidP="000A704E">
      <w:pPr>
        <w:tabs>
          <w:tab w:val="left" w:pos="1065"/>
        </w:tabs>
        <w:spacing w:after="120"/>
        <w:jc w:val="both"/>
        <w:rPr>
          <w:rFonts w:asciiTheme="minorHAnsi" w:hAnsiTheme="minorHAnsi" w:cs="Arial"/>
          <w:sz w:val="19"/>
          <w:szCs w:val="19"/>
          <w14:shadow w14:blurRad="50800" w14:dist="38100" w14:dir="2700000" w14:sx="100000" w14:sy="100000" w14:kx="0" w14:ky="0" w14:algn="tl">
            <w14:srgbClr w14:val="000000">
              <w14:alpha w14:val="60000"/>
            </w14:srgbClr>
          </w14:shadow>
        </w:rPr>
      </w:pPr>
      <w:r w:rsidRPr="00CD4AEF">
        <w:rPr>
          <w:rFonts w:asciiTheme="minorHAnsi" w:hAnsiTheme="minorHAnsi" w:cs="Arial"/>
          <w:b/>
          <w:sz w:val="19"/>
          <w:szCs w:val="19"/>
          <w14:shadow w14:blurRad="50800" w14:dist="38100" w14:dir="2700000" w14:sx="100000" w14:sy="100000" w14:kx="0" w14:ky="0" w14:algn="tl">
            <w14:srgbClr w14:val="000000">
              <w14:alpha w14:val="60000"/>
            </w14:srgbClr>
          </w14:shadow>
        </w:rPr>
        <w:t xml:space="preserve">§ único- </w:t>
      </w:r>
      <w:r w:rsidRPr="00CD4AEF">
        <w:rPr>
          <w:rFonts w:asciiTheme="minorHAnsi" w:hAnsiTheme="minorHAnsi" w:cs="Arial"/>
          <w:sz w:val="19"/>
          <w:szCs w:val="19"/>
          <w14:shadow w14:blurRad="50800" w14:dist="38100" w14:dir="2700000" w14:sx="100000" w14:sy="100000" w14:kx="0" w14:ky="0" w14:algn="tl">
            <w14:srgbClr w14:val="000000">
              <w14:alpha w14:val="60000"/>
            </w14:srgbClr>
          </w14:shadow>
        </w:rPr>
        <w:t>Para cálculo da multa prevista no caput deste artigo deverá ser adotado o método de acumulação simples, que significa a mera multiplicação da taxa pelo número de dias de atraso e pelo valor correspondente à obrigação não cumprida, sem prejuízo do disposto no artigo 7</w:t>
      </w:r>
      <w:r w:rsidRPr="00CD4AEF">
        <w:rPr>
          <w:rFonts w:asciiTheme="minorHAnsi" w:hAnsiTheme="minorHAnsi" w:cs="Arial"/>
          <w:sz w:val="19"/>
          <w:szCs w:val="19"/>
          <w:vertAlign w:val="superscript"/>
          <w14:shadow w14:blurRad="50800" w14:dist="38100" w14:dir="2700000" w14:sx="100000" w14:sy="100000" w14:kx="0" w14:ky="0" w14:algn="tl">
            <w14:srgbClr w14:val="000000">
              <w14:alpha w14:val="60000"/>
            </w14:srgbClr>
          </w14:shadow>
        </w:rPr>
        <w:t>o</w:t>
      </w:r>
      <w:r w:rsidRPr="00CD4AEF">
        <w:rPr>
          <w:rFonts w:asciiTheme="minorHAnsi" w:hAnsiTheme="minorHAnsi" w:cs="Arial"/>
          <w:sz w:val="19"/>
          <w:szCs w:val="19"/>
          <w14:shadow w14:blurRad="50800" w14:dist="38100" w14:dir="2700000" w14:sx="100000" w14:sy="100000" w14:kx="0" w14:ky="0" w14:algn="tl">
            <w14:srgbClr w14:val="000000">
              <w14:alpha w14:val="60000"/>
            </w14:srgbClr>
          </w14:shadow>
        </w:rPr>
        <w:t xml:space="preserve"> desta Portaria.</w:t>
      </w:r>
    </w:p>
    <w:p w:rsidR="000A55A6" w:rsidRPr="00CD4AEF" w:rsidRDefault="000A55A6" w:rsidP="000A704E">
      <w:pPr>
        <w:tabs>
          <w:tab w:val="left" w:pos="1065"/>
        </w:tabs>
        <w:spacing w:after="120"/>
        <w:jc w:val="both"/>
        <w:rPr>
          <w:rFonts w:asciiTheme="minorHAnsi" w:hAnsiTheme="minorHAnsi" w:cs="Arial"/>
          <w:sz w:val="19"/>
          <w:szCs w:val="19"/>
          <w14:shadow w14:blurRad="50800" w14:dist="38100" w14:dir="2700000" w14:sx="100000" w14:sy="100000" w14:kx="0" w14:ky="0" w14:algn="tl">
            <w14:srgbClr w14:val="000000">
              <w14:alpha w14:val="60000"/>
            </w14:srgbClr>
          </w14:shadow>
        </w:rPr>
      </w:pPr>
      <w:r w:rsidRPr="00CD4AEF">
        <w:rPr>
          <w:rFonts w:asciiTheme="minorHAnsi" w:hAnsiTheme="minorHAnsi" w:cs="Arial"/>
          <w:b/>
          <w:sz w:val="19"/>
          <w:szCs w:val="19"/>
          <w14:shadow w14:blurRad="50800" w14:dist="38100" w14:dir="2700000" w14:sx="100000" w14:sy="100000" w14:kx="0" w14:ky="0" w14:algn="tl">
            <w14:srgbClr w14:val="000000">
              <w14:alpha w14:val="60000"/>
            </w14:srgbClr>
          </w14:shadow>
        </w:rPr>
        <w:t xml:space="preserve">Artigo 5º- </w:t>
      </w:r>
      <w:r w:rsidRPr="00CD4AEF">
        <w:rPr>
          <w:rFonts w:asciiTheme="minorHAnsi" w:hAnsiTheme="minorHAnsi" w:cs="Arial"/>
          <w:sz w:val="19"/>
          <w:szCs w:val="19"/>
          <w14:shadow w14:blurRad="50800" w14:dist="38100" w14:dir="2700000" w14:sx="100000" w14:sy="100000" w14:kx="0" w14:ky="0" w14:algn="tl">
            <w14:srgbClr w14:val="000000">
              <w14:alpha w14:val="60000"/>
            </w14:srgbClr>
          </w14:shadow>
        </w:rPr>
        <w:t>O material não aceito deverá ser substituído dentro do prazo fixado pela UNESP, que não excederá a 15 dias, contados do recebimento da notificação.</w:t>
      </w:r>
    </w:p>
    <w:p w:rsidR="000A55A6" w:rsidRPr="00CD4AEF" w:rsidRDefault="000A55A6" w:rsidP="000A704E">
      <w:pPr>
        <w:tabs>
          <w:tab w:val="left" w:pos="1065"/>
          <w:tab w:val="left" w:pos="1207"/>
        </w:tabs>
        <w:spacing w:after="120"/>
        <w:jc w:val="both"/>
        <w:rPr>
          <w:rFonts w:asciiTheme="minorHAnsi" w:hAnsiTheme="minorHAnsi" w:cs="Arial"/>
          <w:sz w:val="19"/>
          <w:szCs w:val="19"/>
          <w14:shadow w14:blurRad="50800" w14:dist="38100" w14:dir="2700000" w14:sx="100000" w14:sy="100000" w14:kx="0" w14:ky="0" w14:algn="tl">
            <w14:srgbClr w14:val="000000">
              <w14:alpha w14:val="60000"/>
            </w14:srgbClr>
          </w14:shadow>
        </w:rPr>
      </w:pPr>
      <w:r w:rsidRPr="00CD4AEF">
        <w:rPr>
          <w:rFonts w:asciiTheme="minorHAnsi" w:hAnsiTheme="minorHAnsi" w:cs="Arial"/>
          <w:b/>
          <w:sz w:val="19"/>
          <w:szCs w:val="19"/>
          <w14:shadow w14:blurRad="50800" w14:dist="38100" w14:dir="2700000" w14:sx="100000" w14:sy="100000" w14:kx="0" w14:ky="0" w14:algn="tl">
            <w14:srgbClr w14:val="000000">
              <w14:alpha w14:val="60000"/>
            </w14:srgbClr>
          </w14:shadow>
        </w:rPr>
        <w:t xml:space="preserve">§ único- </w:t>
      </w:r>
      <w:r w:rsidRPr="00CD4AEF">
        <w:rPr>
          <w:rFonts w:asciiTheme="minorHAnsi" w:hAnsiTheme="minorHAnsi" w:cs="Arial"/>
          <w:sz w:val="19"/>
          <w:szCs w:val="19"/>
          <w14:shadow w14:blurRad="50800" w14:dist="38100" w14:dir="2700000" w14:sx="100000" w14:sy="100000" w14:kx="0" w14:ky="0" w14:algn="tl">
            <w14:srgbClr w14:val="000000">
              <w14:alpha w14:val="60000"/>
            </w14:srgbClr>
          </w14:shadow>
        </w:rPr>
        <w:t>A não ocorrência da substituição dentro do prazo estipulado ensejará a aplicação da multa prevista no artigo 3</w:t>
      </w:r>
      <w:r w:rsidRPr="00CD4AEF">
        <w:rPr>
          <w:rFonts w:asciiTheme="minorHAnsi" w:hAnsiTheme="minorHAnsi" w:cs="Arial"/>
          <w:sz w:val="19"/>
          <w:szCs w:val="19"/>
          <w:vertAlign w:val="superscript"/>
          <w14:shadow w14:blurRad="50800" w14:dist="38100" w14:dir="2700000" w14:sx="100000" w14:sy="100000" w14:kx="0" w14:ky="0" w14:algn="tl">
            <w14:srgbClr w14:val="000000">
              <w14:alpha w14:val="60000"/>
            </w14:srgbClr>
          </w14:shadow>
        </w:rPr>
        <w:t>o</w:t>
      </w:r>
      <w:r w:rsidRPr="00CD4AEF">
        <w:rPr>
          <w:rFonts w:asciiTheme="minorHAnsi" w:hAnsiTheme="minorHAnsi" w:cs="Arial"/>
          <w:sz w:val="19"/>
          <w:szCs w:val="19"/>
          <w14:shadow w14:blurRad="50800" w14:dist="38100" w14:dir="2700000" w14:sx="100000" w14:sy="100000" w14:kx="0" w14:ky="0" w14:algn="tl">
            <w14:srgbClr w14:val="000000">
              <w14:alpha w14:val="60000"/>
            </w14:srgbClr>
          </w14:shadow>
        </w:rPr>
        <w:t xml:space="preserve"> desta Portaria, considerando-se a mora, nesta hipótese, a partir do primeiro dia útil seguinte ao término do prazo estabelecido no caput deste artigo.</w:t>
      </w:r>
    </w:p>
    <w:p w:rsidR="000A55A6" w:rsidRPr="00CD4AEF" w:rsidRDefault="000A55A6" w:rsidP="000A704E">
      <w:pPr>
        <w:tabs>
          <w:tab w:val="left" w:pos="1065"/>
          <w:tab w:val="left" w:pos="1207"/>
        </w:tabs>
        <w:spacing w:after="120"/>
        <w:jc w:val="both"/>
        <w:rPr>
          <w:rFonts w:asciiTheme="minorHAnsi" w:hAnsiTheme="minorHAnsi" w:cs="Arial"/>
          <w:sz w:val="19"/>
          <w:szCs w:val="19"/>
          <w14:shadow w14:blurRad="50800" w14:dist="38100" w14:dir="2700000" w14:sx="100000" w14:sy="100000" w14:kx="0" w14:ky="0" w14:algn="tl">
            <w14:srgbClr w14:val="000000">
              <w14:alpha w14:val="60000"/>
            </w14:srgbClr>
          </w14:shadow>
        </w:rPr>
      </w:pPr>
      <w:r w:rsidRPr="00CD4AEF">
        <w:rPr>
          <w:rFonts w:asciiTheme="minorHAnsi" w:hAnsiTheme="minorHAnsi" w:cs="Arial"/>
          <w:b/>
          <w:sz w:val="19"/>
          <w:szCs w:val="19"/>
          <w14:shadow w14:blurRad="50800" w14:dist="38100" w14:dir="2700000" w14:sx="100000" w14:sy="100000" w14:kx="0" w14:ky="0" w14:algn="tl">
            <w14:srgbClr w14:val="000000">
              <w14:alpha w14:val="60000"/>
            </w14:srgbClr>
          </w14:shadow>
        </w:rPr>
        <w:t xml:space="preserve">Artigo 6º- </w:t>
      </w:r>
      <w:r w:rsidRPr="00CD4AEF">
        <w:rPr>
          <w:rFonts w:asciiTheme="minorHAnsi" w:hAnsiTheme="minorHAnsi" w:cs="Arial"/>
          <w:sz w:val="19"/>
          <w:szCs w:val="19"/>
          <w14:shadow w14:blurRad="50800" w14:dist="38100" w14:dir="2700000" w14:sx="100000" w14:sy="100000" w14:kx="0" w14:ky="0" w14:algn="tl">
            <w14:srgbClr w14:val="000000">
              <w14:alpha w14:val="60000"/>
            </w14:srgbClr>
          </w14:shadow>
        </w:rPr>
        <w:t>A aplicação das multas previstas nesta Portaria ficará vinculada à realização do regular processo administrativo.</w:t>
      </w:r>
    </w:p>
    <w:p w:rsidR="000A55A6" w:rsidRPr="00CD4AEF" w:rsidRDefault="000A55A6" w:rsidP="000A704E">
      <w:pPr>
        <w:tabs>
          <w:tab w:val="left" w:pos="498"/>
        </w:tabs>
        <w:spacing w:after="120"/>
        <w:jc w:val="both"/>
        <w:rPr>
          <w:rFonts w:asciiTheme="minorHAnsi" w:hAnsiTheme="minorHAnsi" w:cs="Arial"/>
          <w:sz w:val="19"/>
          <w:szCs w:val="19"/>
          <w14:shadow w14:blurRad="50800" w14:dist="38100" w14:dir="2700000" w14:sx="100000" w14:sy="100000" w14:kx="0" w14:ky="0" w14:algn="tl">
            <w14:srgbClr w14:val="000000">
              <w14:alpha w14:val="60000"/>
            </w14:srgbClr>
          </w14:shadow>
        </w:rPr>
      </w:pPr>
      <w:r w:rsidRPr="00CD4AEF">
        <w:rPr>
          <w:rFonts w:asciiTheme="minorHAnsi" w:hAnsiTheme="minorHAnsi" w:cs="Arial"/>
          <w:b/>
          <w:sz w:val="19"/>
          <w:szCs w:val="19"/>
          <w14:shadow w14:blurRad="50800" w14:dist="38100" w14:dir="2700000" w14:sx="100000" w14:sy="100000" w14:kx="0" w14:ky="0" w14:algn="tl">
            <w14:srgbClr w14:val="000000">
              <w14:alpha w14:val="60000"/>
            </w14:srgbClr>
          </w14:shadow>
        </w:rPr>
        <w:t xml:space="preserve">§ 1º- </w:t>
      </w:r>
      <w:r w:rsidRPr="00CD4AEF">
        <w:rPr>
          <w:rFonts w:asciiTheme="minorHAnsi" w:hAnsiTheme="minorHAnsi" w:cs="Arial"/>
          <w:sz w:val="19"/>
          <w:szCs w:val="19"/>
          <w14:shadow w14:blurRad="50800" w14:dist="38100" w14:dir="2700000" w14:sx="100000" w14:sy="100000" w14:kx="0" w14:ky="0" w14:algn="tl">
            <w14:srgbClr w14:val="000000">
              <w14:alpha w14:val="60000"/>
            </w14:srgbClr>
          </w14:shadow>
        </w:rPr>
        <w:t>O infrator deverá ser notificado do inteiro teor da multa, podendo apresentar defesa no prazo de 5 dias úteis, a contar da notificação.</w:t>
      </w:r>
    </w:p>
    <w:p w:rsidR="000A55A6" w:rsidRPr="00CD4AEF" w:rsidRDefault="000A55A6" w:rsidP="000A704E">
      <w:pPr>
        <w:tabs>
          <w:tab w:val="left" w:pos="498"/>
        </w:tabs>
        <w:spacing w:after="120"/>
        <w:jc w:val="both"/>
        <w:rPr>
          <w:rFonts w:asciiTheme="minorHAnsi" w:hAnsiTheme="minorHAnsi" w:cs="Arial"/>
          <w:sz w:val="19"/>
          <w:szCs w:val="19"/>
          <w14:shadow w14:blurRad="50800" w14:dist="38100" w14:dir="2700000" w14:sx="100000" w14:sy="100000" w14:kx="0" w14:ky="0" w14:algn="tl">
            <w14:srgbClr w14:val="000000">
              <w14:alpha w14:val="60000"/>
            </w14:srgbClr>
          </w14:shadow>
        </w:rPr>
      </w:pPr>
      <w:r w:rsidRPr="00CD4AEF">
        <w:rPr>
          <w:rFonts w:asciiTheme="minorHAnsi" w:hAnsiTheme="minorHAnsi" w:cs="Arial"/>
          <w:b/>
          <w:sz w:val="19"/>
          <w:szCs w:val="19"/>
          <w14:shadow w14:blurRad="50800" w14:dist="38100" w14:dir="2700000" w14:sx="100000" w14:sy="100000" w14:kx="0" w14:ky="0" w14:algn="tl">
            <w14:srgbClr w14:val="000000">
              <w14:alpha w14:val="60000"/>
            </w14:srgbClr>
          </w14:shadow>
        </w:rPr>
        <w:t xml:space="preserve">§ 2º- </w:t>
      </w:r>
      <w:r w:rsidRPr="00CD4AEF">
        <w:rPr>
          <w:rFonts w:asciiTheme="minorHAnsi" w:hAnsiTheme="minorHAnsi" w:cs="Arial"/>
          <w:sz w:val="19"/>
          <w:szCs w:val="19"/>
          <w14:shadow w14:blurRad="50800" w14:dist="38100" w14:dir="2700000" w14:sx="100000" w14:sy="100000" w14:kx="0" w14:ky="0" w14:algn="tl">
            <w14:srgbClr w14:val="000000">
              <w14:alpha w14:val="60000"/>
            </w14:srgbClr>
          </w14:shadow>
        </w:rPr>
        <w:t>A autoridade competente, de posse das razões do infrator, decidirá sobre a conveniência ou não da aplicação da multa, mediante despacho fundamentado.</w:t>
      </w:r>
    </w:p>
    <w:p w:rsidR="000A55A6" w:rsidRPr="00CD4AEF" w:rsidRDefault="000A55A6" w:rsidP="000A704E">
      <w:pPr>
        <w:tabs>
          <w:tab w:val="left" w:pos="498"/>
        </w:tabs>
        <w:spacing w:after="120"/>
        <w:jc w:val="both"/>
        <w:rPr>
          <w:rFonts w:asciiTheme="minorHAnsi" w:hAnsiTheme="minorHAnsi" w:cs="Arial"/>
          <w:sz w:val="19"/>
          <w:szCs w:val="19"/>
          <w14:shadow w14:blurRad="50800" w14:dist="38100" w14:dir="2700000" w14:sx="100000" w14:sy="100000" w14:kx="0" w14:ky="0" w14:algn="tl">
            <w14:srgbClr w14:val="000000">
              <w14:alpha w14:val="60000"/>
            </w14:srgbClr>
          </w14:shadow>
        </w:rPr>
      </w:pPr>
      <w:r w:rsidRPr="00CD4AEF">
        <w:rPr>
          <w:rFonts w:asciiTheme="minorHAnsi" w:hAnsiTheme="minorHAnsi" w:cs="Arial"/>
          <w:b/>
          <w:sz w:val="19"/>
          <w:szCs w:val="19"/>
          <w14:shadow w14:blurRad="50800" w14:dist="38100" w14:dir="2700000" w14:sx="100000" w14:sy="100000" w14:kx="0" w14:ky="0" w14:algn="tl">
            <w14:srgbClr w14:val="000000">
              <w14:alpha w14:val="60000"/>
            </w14:srgbClr>
          </w14:shadow>
        </w:rPr>
        <w:t xml:space="preserve">§ 3º- </w:t>
      </w:r>
      <w:r w:rsidRPr="00CD4AEF">
        <w:rPr>
          <w:rFonts w:asciiTheme="minorHAnsi" w:hAnsiTheme="minorHAnsi" w:cs="Arial"/>
          <w:sz w:val="19"/>
          <w:szCs w:val="19"/>
          <w14:shadow w14:blurRad="50800" w14:dist="38100" w14:dir="2700000" w14:sx="100000" w14:sy="100000" w14:kx="0" w14:ky="0" w14:algn="tl">
            <w14:srgbClr w14:val="000000">
              <w14:alpha w14:val="60000"/>
            </w14:srgbClr>
          </w14:shadow>
        </w:rPr>
        <w:t>Da aplicação da multa caberá recurso dentro do prazo de 5 dias úteis, contados da notificação do ato.</w:t>
      </w:r>
    </w:p>
    <w:p w:rsidR="000A55A6" w:rsidRPr="00CD4AEF" w:rsidRDefault="000A55A6" w:rsidP="000A704E">
      <w:pPr>
        <w:tabs>
          <w:tab w:val="left" w:pos="1065"/>
          <w:tab w:val="left" w:pos="1207"/>
        </w:tabs>
        <w:spacing w:after="120"/>
        <w:jc w:val="both"/>
        <w:rPr>
          <w:rFonts w:asciiTheme="minorHAnsi" w:hAnsiTheme="minorHAnsi" w:cs="Arial"/>
          <w:sz w:val="19"/>
          <w:szCs w:val="19"/>
          <w14:shadow w14:blurRad="50800" w14:dist="38100" w14:dir="2700000" w14:sx="100000" w14:sy="100000" w14:kx="0" w14:ky="0" w14:algn="tl">
            <w14:srgbClr w14:val="000000">
              <w14:alpha w14:val="60000"/>
            </w14:srgbClr>
          </w14:shadow>
        </w:rPr>
      </w:pPr>
      <w:r w:rsidRPr="00CD4AEF">
        <w:rPr>
          <w:rFonts w:asciiTheme="minorHAnsi" w:hAnsiTheme="minorHAnsi" w:cs="Arial"/>
          <w:b/>
          <w:sz w:val="19"/>
          <w:szCs w:val="19"/>
          <w14:shadow w14:blurRad="50800" w14:dist="38100" w14:dir="2700000" w14:sx="100000" w14:sy="100000" w14:kx="0" w14:ky="0" w14:algn="tl">
            <w14:srgbClr w14:val="000000">
              <w14:alpha w14:val="60000"/>
            </w14:srgbClr>
          </w14:shadow>
        </w:rPr>
        <w:t xml:space="preserve">Artigo 7º- </w:t>
      </w:r>
      <w:r w:rsidRPr="00CD4AEF">
        <w:rPr>
          <w:rFonts w:asciiTheme="minorHAnsi" w:hAnsiTheme="minorHAnsi" w:cs="Arial"/>
          <w:sz w:val="19"/>
          <w:szCs w:val="19"/>
          <w14:shadow w14:blurRad="50800" w14:dist="38100" w14:dir="2700000" w14:sx="100000" w14:sy="100000" w14:kx="0" w14:ky="0" w14:algn="tl">
            <w14:srgbClr w14:val="000000">
              <w14:alpha w14:val="60000"/>
            </w14:srgbClr>
          </w14:shadow>
        </w:rPr>
        <w:t>As multas previstas nesta Portaria, quando for o caso, serão calculadas sobre os valores contratuais reajustados e poderão ser pagas com a garantia prestada na assinatura do contrato ou instrumento equivalente, ou descontadas dos pagamentos eventualmente devidos.</w:t>
      </w:r>
    </w:p>
    <w:p w:rsidR="000A55A6" w:rsidRPr="00CD4AEF" w:rsidRDefault="000A55A6" w:rsidP="000A704E">
      <w:pPr>
        <w:tabs>
          <w:tab w:val="left" w:pos="1065"/>
          <w:tab w:val="left" w:pos="1207"/>
        </w:tabs>
        <w:spacing w:after="120"/>
        <w:jc w:val="both"/>
        <w:rPr>
          <w:rFonts w:asciiTheme="minorHAnsi" w:hAnsiTheme="minorHAnsi" w:cs="Arial"/>
          <w:sz w:val="19"/>
          <w:szCs w:val="19"/>
          <w14:shadow w14:blurRad="50800" w14:dist="38100" w14:dir="2700000" w14:sx="100000" w14:sy="100000" w14:kx="0" w14:ky="0" w14:algn="tl">
            <w14:srgbClr w14:val="000000">
              <w14:alpha w14:val="60000"/>
            </w14:srgbClr>
          </w14:shadow>
        </w:rPr>
      </w:pPr>
      <w:r w:rsidRPr="00CD4AEF">
        <w:rPr>
          <w:rFonts w:asciiTheme="minorHAnsi" w:hAnsiTheme="minorHAnsi" w:cs="Arial"/>
          <w:b/>
          <w:sz w:val="19"/>
          <w:szCs w:val="19"/>
          <w14:shadow w14:blurRad="50800" w14:dist="38100" w14:dir="2700000" w14:sx="100000" w14:sy="100000" w14:kx="0" w14:ky="0" w14:algn="tl">
            <w14:srgbClr w14:val="000000">
              <w14:alpha w14:val="60000"/>
            </w14:srgbClr>
          </w14:shadow>
        </w:rPr>
        <w:t xml:space="preserve">§ único- </w:t>
      </w:r>
      <w:r w:rsidRPr="00CD4AEF">
        <w:rPr>
          <w:rFonts w:asciiTheme="minorHAnsi" w:hAnsiTheme="minorHAnsi" w:cs="Arial"/>
          <w:sz w:val="19"/>
          <w:szCs w:val="19"/>
          <w14:shadow w14:blurRad="50800" w14:dist="38100" w14:dir="2700000" w14:sx="100000" w14:sy="100000" w14:kx="0" w14:ky="0" w14:algn="tl">
            <w14:srgbClr w14:val="000000">
              <w14:alpha w14:val="60000"/>
            </w14:srgbClr>
          </w14:shadow>
        </w:rPr>
        <w:t>Na hipótese do pagamento das multas não ocorrer na forma prevista no caput deste artigo, a cobrança será objeto de medidas administrativas ou judiciais, incidindo correção monetária diária no período compreendido entre o dia imediatamente posterior à data final para liquidar a multa de aquele em que o pagamento efetivamente ocorrer, com base na variação da Unidade Fiscal do Estado de São Paulo - UFESP, ou índice que venha a substituí-la.</w:t>
      </w:r>
    </w:p>
    <w:p w:rsidR="000A55A6" w:rsidRPr="00CD4AEF" w:rsidRDefault="000A55A6" w:rsidP="000A704E">
      <w:pPr>
        <w:tabs>
          <w:tab w:val="left" w:pos="1065"/>
          <w:tab w:val="left" w:pos="1207"/>
        </w:tabs>
        <w:spacing w:after="120"/>
        <w:jc w:val="both"/>
        <w:rPr>
          <w:rFonts w:asciiTheme="minorHAnsi" w:hAnsiTheme="minorHAnsi" w:cs="Arial"/>
          <w:sz w:val="19"/>
          <w:szCs w:val="19"/>
          <w14:shadow w14:blurRad="50800" w14:dist="38100" w14:dir="2700000" w14:sx="100000" w14:sy="100000" w14:kx="0" w14:ky="0" w14:algn="tl">
            <w14:srgbClr w14:val="000000">
              <w14:alpha w14:val="60000"/>
            </w14:srgbClr>
          </w14:shadow>
        </w:rPr>
      </w:pPr>
      <w:r w:rsidRPr="00CD4AEF">
        <w:rPr>
          <w:rFonts w:asciiTheme="minorHAnsi" w:hAnsiTheme="minorHAnsi" w:cs="Arial"/>
          <w:b/>
          <w:sz w:val="19"/>
          <w:szCs w:val="19"/>
          <w14:shadow w14:blurRad="50800" w14:dist="38100" w14:dir="2700000" w14:sx="100000" w14:sy="100000" w14:kx="0" w14:ky="0" w14:algn="tl">
            <w14:srgbClr w14:val="000000">
              <w14:alpha w14:val="60000"/>
            </w14:srgbClr>
          </w14:shadow>
        </w:rPr>
        <w:t xml:space="preserve">Artigo 8º- </w:t>
      </w:r>
      <w:r w:rsidRPr="00CD4AEF">
        <w:rPr>
          <w:rFonts w:asciiTheme="minorHAnsi" w:hAnsiTheme="minorHAnsi" w:cs="Arial"/>
          <w:sz w:val="19"/>
          <w:szCs w:val="19"/>
          <w14:shadow w14:blurRad="50800" w14:dist="38100" w14:dir="2700000" w14:sx="100000" w14:sy="100000" w14:kx="0" w14:ky="0" w14:algn="tl">
            <w14:srgbClr w14:val="000000">
              <w14:alpha w14:val="60000"/>
            </w14:srgbClr>
          </w14:shadow>
        </w:rPr>
        <w:t>O pedido de prorrogação de prazo final da obra ou serviços ou entrega de material somente será apreciado se efetuado dentro dos prazos fixados no contrato ou instrumento equivalente.</w:t>
      </w:r>
    </w:p>
    <w:p w:rsidR="000A55A6" w:rsidRPr="00CD4AEF" w:rsidRDefault="000A55A6" w:rsidP="000A704E">
      <w:pPr>
        <w:tabs>
          <w:tab w:val="left" w:pos="1065"/>
          <w:tab w:val="left" w:pos="1207"/>
        </w:tabs>
        <w:spacing w:after="120"/>
        <w:jc w:val="both"/>
        <w:rPr>
          <w:rFonts w:asciiTheme="minorHAnsi" w:hAnsiTheme="minorHAnsi" w:cs="Arial"/>
          <w:sz w:val="19"/>
          <w:szCs w:val="19"/>
          <w14:shadow w14:blurRad="50800" w14:dist="38100" w14:dir="2700000" w14:sx="100000" w14:sy="100000" w14:kx="0" w14:ky="0" w14:algn="tl">
            <w14:srgbClr w14:val="000000">
              <w14:alpha w14:val="60000"/>
            </w14:srgbClr>
          </w14:shadow>
        </w:rPr>
      </w:pPr>
      <w:r w:rsidRPr="00CD4AEF">
        <w:rPr>
          <w:rFonts w:asciiTheme="minorHAnsi" w:hAnsiTheme="minorHAnsi" w:cs="Arial"/>
          <w:b/>
          <w:sz w:val="19"/>
          <w:szCs w:val="19"/>
          <w14:shadow w14:blurRad="50800" w14:dist="38100" w14:dir="2700000" w14:sx="100000" w14:sy="100000" w14:kx="0" w14:ky="0" w14:algn="tl">
            <w14:srgbClr w14:val="000000">
              <w14:alpha w14:val="60000"/>
            </w14:srgbClr>
          </w14:shadow>
        </w:rPr>
        <w:t xml:space="preserve">Artigo 9º- </w:t>
      </w:r>
      <w:r w:rsidRPr="00CD4AEF">
        <w:rPr>
          <w:rFonts w:asciiTheme="minorHAnsi" w:hAnsiTheme="minorHAnsi" w:cs="Arial"/>
          <w:sz w:val="19"/>
          <w:szCs w:val="19"/>
          <w14:shadow w14:blurRad="50800" w14:dist="38100" w14:dir="2700000" w14:sx="100000" w14:sy="100000" w14:kx="0" w14:ky="0" w14:algn="tl">
            <w14:srgbClr w14:val="000000">
              <w14:alpha w14:val="60000"/>
            </w14:srgbClr>
          </w14:shadow>
        </w:rPr>
        <w:t>As multas são autônomas e a aplicação de uma não exclui a das outras.</w:t>
      </w:r>
    </w:p>
    <w:p w:rsidR="000A55A6" w:rsidRPr="00CD4AEF" w:rsidRDefault="000A55A6" w:rsidP="000A704E">
      <w:pPr>
        <w:tabs>
          <w:tab w:val="left" w:pos="1065"/>
          <w:tab w:val="left" w:pos="1207"/>
        </w:tabs>
        <w:spacing w:after="120"/>
        <w:jc w:val="both"/>
        <w:rPr>
          <w:rFonts w:asciiTheme="minorHAnsi" w:hAnsiTheme="minorHAnsi" w:cs="Arial"/>
          <w:sz w:val="19"/>
          <w:szCs w:val="19"/>
          <w14:shadow w14:blurRad="50800" w14:dist="38100" w14:dir="2700000" w14:sx="100000" w14:sy="100000" w14:kx="0" w14:ky="0" w14:algn="tl">
            <w14:srgbClr w14:val="000000">
              <w14:alpha w14:val="60000"/>
            </w14:srgbClr>
          </w14:shadow>
        </w:rPr>
      </w:pPr>
      <w:r w:rsidRPr="00CD4AEF">
        <w:rPr>
          <w:rFonts w:asciiTheme="minorHAnsi" w:hAnsiTheme="minorHAnsi" w:cs="Arial"/>
          <w:b/>
          <w:sz w:val="19"/>
          <w:szCs w:val="19"/>
          <w14:shadow w14:blurRad="50800" w14:dist="38100" w14:dir="2700000" w14:sx="100000" w14:sy="100000" w14:kx="0" w14:ky="0" w14:algn="tl">
            <w14:srgbClr w14:val="000000">
              <w14:alpha w14:val="60000"/>
            </w14:srgbClr>
          </w14:shadow>
        </w:rPr>
        <w:t xml:space="preserve">Artigo 10º- </w:t>
      </w:r>
      <w:r w:rsidRPr="00CD4AEF">
        <w:rPr>
          <w:rFonts w:asciiTheme="minorHAnsi" w:hAnsiTheme="minorHAnsi" w:cs="Arial"/>
          <w:sz w:val="19"/>
          <w:szCs w:val="19"/>
          <w14:shadow w14:blurRad="50800" w14:dist="38100" w14:dir="2700000" w14:sx="100000" w14:sy="100000" w14:kx="0" w14:ky="0" w14:algn="tl">
            <w14:srgbClr w14:val="000000">
              <w14:alpha w14:val="60000"/>
            </w14:srgbClr>
          </w14:shadow>
        </w:rPr>
        <w:t>As disposições constantes desta Portaria aplicam-se também às obras, serviços e compras que, nos termos da legislação vigente, forem realizados com dispensa ou inexigibilidade de licitação.</w:t>
      </w:r>
    </w:p>
    <w:p w:rsidR="000A55A6" w:rsidRPr="00CD4AEF" w:rsidRDefault="000A55A6" w:rsidP="000A704E">
      <w:pPr>
        <w:tabs>
          <w:tab w:val="left" w:pos="1065"/>
          <w:tab w:val="left" w:pos="1207"/>
        </w:tabs>
        <w:spacing w:after="120"/>
        <w:jc w:val="both"/>
        <w:rPr>
          <w:rFonts w:asciiTheme="minorHAnsi" w:hAnsiTheme="minorHAnsi" w:cs="Arial"/>
          <w:sz w:val="19"/>
          <w:szCs w:val="19"/>
          <w14:shadow w14:blurRad="50800" w14:dist="38100" w14:dir="2700000" w14:sx="100000" w14:sy="100000" w14:kx="0" w14:ky="0" w14:algn="tl">
            <w14:srgbClr w14:val="000000">
              <w14:alpha w14:val="60000"/>
            </w14:srgbClr>
          </w14:shadow>
        </w:rPr>
      </w:pPr>
      <w:r w:rsidRPr="00CD4AEF">
        <w:rPr>
          <w:rFonts w:asciiTheme="minorHAnsi" w:hAnsiTheme="minorHAnsi" w:cs="Arial"/>
          <w:b/>
          <w:sz w:val="19"/>
          <w:szCs w:val="19"/>
          <w14:shadow w14:blurRad="50800" w14:dist="38100" w14:dir="2700000" w14:sx="100000" w14:sy="100000" w14:kx="0" w14:ky="0" w14:algn="tl">
            <w14:srgbClr w14:val="000000">
              <w14:alpha w14:val="60000"/>
            </w14:srgbClr>
          </w14:shadow>
        </w:rPr>
        <w:t xml:space="preserve">Artigo 11º- </w:t>
      </w:r>
      <w:r w:rsidRPr="00CD4AEF">
        <w:rPr>
          <w:rFonts w:asciiTheme="minorHAnsi" w:hAnsiTheme="minorHAnsi" w:cs="Arial"/>
          <w:sz w:val="19"/>
          <w:szCs w:val="19"/>
          <w14:shadow w14:blurRad="50800" w14:dist="38100" w14:dir="2700000" w14:sx="100000" w14:sy="100000" w14:kx="0" w14:ky="0" w14:algn="tl">
            <w14:srgbClr w14:val="000000">
              <w14:alpha w14:val="60000"/>
            </w14:srgbClr>
          </w14:shadow>
        </w:rPr>
        <w:t>As multas referidas nesta Portaria não impedem a aplicação de outras sanções previstas na Lei 8.666/93, alterada pela Lei 8.883/94.</w:t>
      </w:r>
    </w:p>
    <w:p w:rsidR="000A55A6" w:rsidRPr="00CD4AEF" w:rsidRDefault="000A55A6" w:rsidP="000A704E">
      <w:pPr>
        <w:tabs>
          <w:tab w:val="left" w:pos="1065"/>
          <w:tab w:val="left" w:pos="1207"/>
        </w:tabs>
        <w:spacing w:after="120"/>
        <w:jc w:val="both"/>
        <w:rPr>
          <w:rFonts w:asciiTheme="minorHAnsi" w:hAnsiTheme="minorHAnsi" w:cs="Arial"/>
          <w:sz w:val="19"/>
          <w:szCs w:val="19"/>
          <w14:shadow w14:blurRad="50800" w14:dist="38100" w14:dir="2700000" w14:sx="100000" w14:sy="100000" w14:kx="0" w14:ky="0" w14:algn="tl">
            <w14:srgbClr w14:val="000000">
              <w14:alpha w14:val="60000"/>
            </w14:srgbClr>
          </w14:shadow>
        </w:rPr>
      </w:pPr>
      <w:r w:rsidRPr="00CD4AEF">
        <w:rPr>
          <w:rFonts w:asciiTheme="minorHAnsi" w:hAnsiTheme="minorHAnsi" w:cs="Arial"/>
          <w:b/>
          <w:sz w:val="19"/>
          <w:szCs w:val="19"/>
          <w14:shadow w14:blurRad="50800" w14:dist="38100" w14:dir="2700000" w14:sx="100000" w14:sy="100000" w14:kx="0" w14:ky="0" w14:algn="tl">
            <w14:srgbClr w14:val="000000">
              <w14:alpha w14:val="60000"/>
            </w14:srgbClr>
          </w14:shadow>
        </w:rPr>
        <w:t xml:space="preserve">Artigo 12º- </w:t>
      </w:r>
      <w:r w:rsidRPr="00CD4AEF">
        <w:rPr>
          <w:rFonts w:asciiTheme="minorHAnsi" w:hAnsiTheme="minorHAnsi" w:cs="Arial"/>
          <w:sz w:val="19"/>
          <w:szCs w:val="19"/>
          <w14:shadow w14:blurRad="50800" w14:dist="38100" w14:dir="2700000" w14:sx="100000" w14:sy="100000" w14:kx="0" w14:ky="0" w14:algn="tl">
            <w14:srgbClr w14:val="000000">
              <w14:alpha w14:val="60000"/>
            </w14:srgbClr>
          </w14:shadow>
        </w:rPr>
        <w:t>As normas estabelecidas nesta Portaria deverão constar em todos os instrumentos convocatórios, bem como nos contratos ou outros instrumentos equivalentes, inclusive nos procedimentos de dispensa ou inexigibilidade de licitação.</w:t>
      </w:r>
    </w:p>
    <w:p w:rsidR="000A55A6" w:rsidRPr="00CD4AEF" w:rsidRDefault="000A55A6" w:rsidP="000A55A6">
      <w:pPr>
        <w:tabs>
          <w:tab w:val="left" w:pos="5245"/>
          <w:tab w:val="left" w:pos="5528"/>
        </w:tabs>
        <w:spacing w:after="120"/>
        <w:jc w:val="both"/>
        <w:rPr>
          <w:rFonts w:asciiTheme="minorHAnsi" w:hAnsiTheme="minorHAnsi" w:cs="Arial"/>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z w:val="19"/>
          <w:szCs w:val="19"/>
          <w14:shadow w14:blurRad="50800" w14:dist="38100" w14:dir="2700000" w14:sx="100000" w14:sy="100000" w14:kx="0" w14:ky="0" w14:algn="tl">
            <w14:srgbClr w14:val="000000">
              <w14:alpha w14:val="60000"/>
            </w14:srgbClr>
          </w14:shadow>
        </w:rPr>
        <w:t xml:space="preserve">Artigo 13º- </w:t>
      </w:r>
      <w:r w:rsidRPr="00CD4AEF">
        <w:rPr>
          <w:rFonts w:asciiTheme="minorHAnsi" w:hAnsiTheme="minorHAnsi" w:cs="Arial"/>
          <w:sz w:val="19"/>
          <w:szCs w:val="19"/>
          <w14:shadow w14:blurRad="50800" w14:dist="38100" w14:dir="2700000" w14:sx="100000" w14:sy="100000" w14:kx="0" w14:ky="0" w14:algn="tl">
            <w14:srgbClr w14:val="000000">
              <w14:alpha w14:val="60000"/>
            </w14:srgbClr>
          </w14:shadow>
        </w:rPr>
        <w:t>Esta Portaria entrará em vigor na data de sua publicação, revogadas as disposições em contrário, especialmente a Portaria UNESP 131, de 10/09/93. (Processo 3180/50/01/88).</w:t>
      </w:r>
    </w:p>
    <w:p w:rsidR="000A55A6" w:rsidRPr="00CD4AEF" w:rsidRDefault="000A55A6" w:rsidP="00B0126C">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sectPr w:rsidR="000A55A6" w:rsidRPr="00CD4AEF" w:rsidSect="000A55A6">
          <w:type w:val="continuous"/>
          <w:pgSz w:w="11907" w:h="16840" w:code="9"/>
          <w:pgMar w:top="1701" w:right="1134" w:bottom="1134" w:left="1134" w:header="567" w:footer="567" w:gutter="0"/>
          <w:cols w:num="2" w:sep="1" w:space="284"/>
        </w:sectPr>
      </w:pPr>
    </w:p>
    <w:p w:rsidR="0016709B" w:rsidRPr="00CD4AEF" w:rsidRDefault="0016709B" w:rsidP="0016709B">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p w:rsidR="00B0126C" w:rsidRPr="00CD4AEF" w:rsidRDefault="00B0126C" w:rsidP="0016709B">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ANEXO XI</w:t>
      </w:r>
    </w:p>
    <w:p w:rsidR="00B0126C" w:rsidRPr="00CD4AEF" w:rsidRDefault="00B0126C" w:rsidP="0016709B">
      <w:pPr>
        <w:tabs>
          <w:tab w:val="left" w:pos="675"/>
        </w:tabs>
        <w:jc w:val="center"/>
        <w:rPr>
          <w:rFonts w:asciiTheme="minorHAnsi" w:eastAsia="Arial Unicode MS" w:hAnsiTheme="minorHAnsi" w:cs="Arial"/>
          <w:b/>
          <w:bCs/>
          <w:spacing w:val="10"/>
          <w:sz w:val="22"/>
          <w:szCs w:val="22"/>
          <w14:shadow w14:blurRad="50800" w14:dist="38100" w14:dir="2700000" w14:sx="100000" w14:sy="100000" w14:kx="0" w14:ky="0" w14:algn="tl">
            <w14:srgbClr w14:val="000000">
              <w14:alpha w14:val="60000"/>
            </w14:srgbClr>
          </w14:shadow>
        </w:rPr>
      </w:pPr>
    </w:p>
    <w:p w:rsidR="00B0126C" w:rsidRPr="00CD4AEF" w:rsidRDefault="00B0126C" w:rsidP="0016709B">
      <w:pPr>
        <w:tabs>
          <w:tab w:val="left" w:pos="675"/>
        </w:tabs>
        <w:jc w:val="center"/>
        <w:rPr>
          <w:rFonts w:asciiTheme="minorHAnsi" w:eastAsia="Arial Unicode MS" w:hAnsiTheme="minorHAnsi" w:cs="Arial"/>
          <w:b/>
          <w:bCs/>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bCs/>
          <w:spacing w:val="10"/>
          <w:sz w:val="22"/>
          <w:szCs w:val="22"/>
          <w14:shadow w14:blurRad="50800" w14:dist="38100" w14:dir="2700000" w14:sx="100000" w14:sy="100000" w14:kx="0" w14:ky="0" w14:algn="tl">
            <w14:srgbClr w14:val="000000">
              <w14:alpha w14:val="60000"/>
            </w14:srgbClr>
          </w14:shadow>
        </w:rPr>
        <w:t>PREÇOS A SEREM PRATICADOS</w:t>
      </w:r>
    </w:p>
    <w:p w:rsidR="00B0126C" w:rsidRPr="00CD4AEF" w:rsidRDefault="00B0126C" w:rsidP="0016709B">
      <w:pPr>
        <w:tabs>
          <w:tab w:val="left" w:pos="675"/>
        </w:tabs>
        <w:jc w:val="center"/>
        <w:rPr>
          <w:rFonts w:asciiTheme="minorHAnsi" w:eastAsia="Arial Unicode MS" w:hAnsiTheme="minorHAnsi" w:cs="Arial"/>
          <w:b/>
          <w:bCs/>
          <w:spacing w:val="10"/>
          <w:sz w:val="22"/>
          <w:szCs w:val="22"/>
          <w14:shadow w14:blurRad="50800" w14:dist="38100" w14:dir="2700000" w14:sx="100000" w14:sy="100000" w14:kx="0" w14:ky="0" w14:algn="tl">
            <w14:srgbClr w14:val="000000">
              <w14:alpha w14:val="60000"/>
            </w14:srgbClr>
          </w14:shadow>
        </w:rPr>
      </w:pPr>
    </w:p>
    <w:p w:rsidR="00B0126C" w:rsidRPr="00CD4AEF" w:rsidRDefault="00B0126C" w:rsidP="0016709B">
      <w:pPr>
        <w:tabs>
          <w:tab w:val="left" w:pos="675"/>
        </w:tabs>
        <w:jc w:val="center"/>
        <w:rPr>
          <w:rFonts w:asciiTheme="minorHAnsi" w:eastAsia="Arial Unicode MS" w:hAnsiTheme="minorHAnsi" w:cs="Arial"/>
          <w:b/>
          <w:bCs/>
          <w:spacing w:val="10"/>
          <w:sz w:val="22"/>
          <w:szCs w:val="22"/>
          <w14:shadow w14:blurRad="50800" w14:dist="38100" w14:dir="2700000" w14:sx="100000" w14:sy="100000" w14:kx="0" w14:ky="0" w14:algn="tl">
            <w14:srgbClr w14:val="000000">
              <w14:alpha w14:val="60000"/>
            </w14:srgbClr>
          </w14:shadow>
        </w:rPr>
      </w:pPr>
      <w:r w:rsidRPr="00CD4AEF">
        <w:rPr>
          <w:rFonts w:asciiTheme="minorHAnsi" w:eastAsia="Arial Unicode MS" w:hAnsiTheme="minorHAnsi" w:cs="Arial"/>
          <w:b/>
          <w:bCs/>
          <w:spacing w:val="10"/>
          <w:sz w:val="22"/>
          <w:szCs w:val="22"/>
          <w14:shadow w14:blurRad="50800" w14:dist="38100" w14:dir="2700000" w14:sx="100000" w14:sy="100000" w14:kx="0" w14:ky="0" w14:algn="tl">
            <w14:srgbClr w14:val="000000">
              <w14:alpha w14:val="60000"/>
            </w14:srgbClr>
          </w14:shadow>
        </w:rPr>
        <w:t>QUADRO COMPARATIVO</w:t>
      </w:r>
      <w:r w:rsidR="001D7DB3" w:rsidRPr="00CD4AEF">
        <w:rPr>
          <w:rFonts w:asciiTheme="minorHAnsi" w:eastAsia="Arial Unicode MS" w:hAnsiTheme="minorHAnsi" w:cs="Arial"/>
          <w:b/>
          <w:bCs/>
          <w:spacing w:val="10"/>
          <w:sz w:val="22"/>
          <w:szCs w:val="22"/>
          <w14:shadow w14:blurRad="50800" w14:dist="38100" w14:dir="2700000" w14:sx="100000" w14:sy="100000" w14:kx="0" w14:ky="0" w14:algn="tl">
            <w14:srgbClr w14:val="000000">
              <w14:alpha w14:val="60000"/>
            </w14:srgbClr>
          </w14:shadow>
        </w:rPr>
        <w:t xml:space="preserve"> - DECRETO ESTADUAL Nº 34.350/91</w:t>
      </w:r>
    </w:p>
    <w:p w:rsidR="00B0126C" w:rsidRPr="00CD4AEF" w:rsidRDefault="00B0126C" w:rsidP="0016709B">
      <w:pPr>
        <w:tabs>
          <w:tab w:val="left" w:pos="675"/>
        </w:tabs>
        <w:jc w:val="center"/>
        <w:rPr>
          <w:rFonts w:asciiTheme="minorHAnsi" w:eastAsia="Arial Unicode MS" w:hAnsiTheme="minorHAnsi" w:cs="Arial"/>
          <w:b/>
          <w:bCs/>
          <w:spacing w:val="10"/>
          <w:sz w:val="22"/>
          <w:szCs w:val="22"/>
          <w14:shadow w14:blurRad="50800" w14:dist="38100" w14:dir="2700000" w14:sx="100000" w14:sy="100000" w14:kx="0" w14:ky="0" w14:algn="tl">
            <w14:srgbClr w14:val="000000">
              <w14:alpha w14:val="60000"/>
            </w14:srgbClr>
          </w14:shadow>
        </w:rPr>
      </w:pPr>
    </w:p>
    <w:p w:rsidR="008A5E60" w:rsidRPr="00CD4AEF" w:rsidRDefault="008A5E60" w:rsidP="0016709B">
      <w:pPr>
        <w:jc w:val="center"/>
        <w:rPr>
          <w:spacing w:val="10"/>
          <w14:shadow w14:blurRad="50800" w14:dist="38100" w14:dir="2700000" w14:sx="100000" w14:sy="100000" w14:kx="0" w14:ky="0" w14:algn="tl">
            <w14:srgbClr w14:val="000000">
              <w14:alpha w14:val="60000"/>
            </w14:srgbClr>
          </w14:shadow>
        </w:rPr>
      </w:pP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2698"/>
        <w:gridCol w:w="1124"/>
        <w:gridCol w:w="1125"/>
        <w:gridCol w:w="1125"/>
        <w:gridCol w:w="1127"/>
        <w:gridCol w:w="1416"/>
      </w:tblGrid>
      <w:tr w:rsidR="00711749" w:rsidRPr="00706D51" w:rsidTr="006E3C88">
        <w:trPr>
          <w:jc w:val="center"/>
        </w:trPr>
        <w:tc>
          <w:tcPr>
            <w:tcW w:w="253" w:type="pct"/>
            <w:vMerge w:val="restart"/>
            <w:shd w:val="clear" w:color="auto" w:fill="D9D9D9" w:themeFill="background1" w:themeFillShade="D9"/>
            <w:vAlign w:val="center"/>
          </w:tcPr>
          <w:p w:rsidR="00711749" w:rsidRPr="00CD4AEF" w:rsidRDefault="00711749" w:rsidP="00711749">
            <w:pPr>
              <w:jc w:val="center"/>
              <w:rPr>
                <w:rFonts w:asciiTheme="minorHAnsi" w:hAnsiTheme="minorHAnsi" w:cs="Arial"/>
                <w:b/>
                <w:color w:val="000000" w:themeColor="text1"/>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IT</w:t>
            </w:r>
          </w:p>
        </w:tc>
        <w:tc>
          <w:tcPr>
            <w:tcW w:w="1486" w:type="pct"/>
            <w:vMerge w:val="restart"/>
            <w:shd w:val="clear" w:color="auto" w:fill="D9D9D9" w:themeFill="background1" w:themeFillShade="D9"/>
            <w:vAlign w:val="center"/>
          </w:tcPr>
          <w:p w:rsidR="00711749" w:rsidRPr="00CD4AEF" w:rsidRDefault="00711749" w:rsidP="00711749">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DESCRIÇÃO</w:t>
            </w:r>
          </w:p>
        </w:tc>
        <w:tc>
          <w:tcPr>
            <w:tcW w:w="2480" w:type="pct"/>
            <w:gridSpan w:val="4"/>
            <w:shd w:val="clear" w:color="auto" w:fill="D9D9D9" w:themeFill="background1" w:themeFillShade="D9"/>
            <w:vAlign w:val="center"/>
          </w:tcPr>
          <w:p w:rsidR="00711749" w:rsidRPr="00CD4AEF" w:rsidRDefault="00711749" w:rsidP="00711749">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Valor Unitário/Quilo</w:t>
            </w:r>
          </w:p>
        </w:tc>
        <w:tc>
          <w:tcPr>
            <w:tcW w:w="780" w:type="pct"/>
            <w:vMerge w:val="restart"/>
            <w:shd w:val="clear" w:color="auto" w:fill="D9D9D9" w:themeFill="background1" w:themeFillShade="D9"/>
            <w:vAlign w:val="center"/>
          </w:tcPr>
          <w:p w:rsidR="00711749" w:rsidRPr="00CD4AEF" w:rsidRDefault="00A16FED" w:rsidP="00711749">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Valor Médio </w:t>
            </w:r>
            <w:r w:rsidR="00711749"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Quilo (R$)</w:t>
            </w:r>
          </w:p>
        </w:tc>
      </w:tr>
      <w:tr w:rsidR="00711749" w:rsidRPr="00706D51" w:rsidTr="006E3C88">
        <w:trPr>
          <w:jc w:val="center"/>
        </w:trPr>
        <w:tc>
          <w:tcPr>
            <w:tcW w:w="253" w:type="pct"/>
            <w:vMerge/>
            <w:tcBorders>
              <w:bottom w:val="single" w:sz="4" w:space="0" w:color="auto"/>
            </w:tcBorders>
            <w:vAlign w:val="center"/>
          </w:tcPr>
          <w:p w:rsidR="00711749" w:rsidRPr="00CD4AEF" w:rsidRDefault="00711749" w:rsidP="00711749">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tc>
        <w:tc>
          <w:tcPr>
            <w:tcW w:w="1486" w:type="pct"/>
            <w:vMerge/>
            <w:tcBorders>
              <w:bottom w:val="single" w:sz="4" w:space="0" w:color="auto"/>
            </w:tcBorders>
            <w:vAlign w:val="center"/>
          </w:tcPr>
          <w:p w:rsidR="00711749" w:rsidRPr="00CD4AEF" w:rsidRDefault="00711749" w:rsidP="00711749">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tc>
        <w:tc>
          <w:tcPr>
            <w:tcW w:w="619" w:type="pct"/>
            <w:shd w:val="clear" w:color="auto" w:fill="D9D9D9" w:themeFill="background1" w:themeFillShade="D9"/>
            <w:vAlign w:val="center"/>
          </w:tcPr>
          <w:p w:rsidR="00711749" w:rsidRPr="00CD4AEF" w:rsidRDefault="00711749" w:rsidP="00711749">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Ref. A</w:t>
            </w:r>
          </w:p>
        </w:tc>
        <w:tc>
          <w:tcPr>
            <w:tcW w:w="620" w:type="pct"/>
            <w:shd w:val="clear" w:color="auto" w:fill="D9D9D9" w:themeFill="background1" w:themeFillShade="D9"/>
            <w:vAlign w:val="center"/>
          </w:tcPr>
          <w:p w:rsidR="00711749" w:rsidRPr="00CD4AEF" w:rsidRDefault="00711749" w:rsidP="00711749">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Ref. B</w:t>
            </w:r>
          </w:p>
        </w:tc>
        <w:tc>
          <w:tcPr>
            <w:tcW w:w="620" w:type="pct"/>
            <w:shd w:val="clear" w:color="auto" w:fill="D9D9D9" w:themeFill="background1" w:themeFillShade="D9"/>
            <w:vAlign w:val="center"/>
          </w:tcPr>
          <w:p w:rsidR="00711749" w:rsidRPr="00CD4AEF" w:rsidRDefault="00711749" w:rsidP="00711749">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Ref. C</w:t>
            </w:r>
          </w:p>
        </w:tc>
        <w:tc>
          <w:tcPr>
            <w:tcW w:w="620" w:type="pct"/>
            <w:shd w:val="clear" w:color="auto" w:fill="D9D9D9" w:themeFill="background1" w:themeFillShade="D9"/>
            <w:vAlign w:val="center"/>
          </w:tcPr>
          <w:p w:rsidR="00711749" w:rsidRPr="00CD4AEF" w:rsidRDefault="00711749" w:rsidP="00711749">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Ref. D</w:t>
            </w:r>
          </w:p>
        </w:tc>
        <w:tc>
          <w:tcPr>
            <w:tcW w:w="780" w:type="pct"/>
            <w:vMerge/>
            <w:tcBorders>
              <w:bottom w:val="single" w:sz="4" w:space="0" w:color="auto"/>
            </w:tcBorders>
            <w:shd w:val="clear" w:color="auto" w:fill="D9D9D9" w:themeFill="background1" w:themeFillShade="D9"/>
            <w:vAlign w:val="center"/>
          </w:tcPr>
          <w:p w:rsidR="00711749" w:rsidRPr="00CD4AEF" w:rsidRDefault="00711749" w:rsidP="00711749">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p>
        </w:tc>
      </w:tr>
      <w:tr w:rsidR="00EA6B46" w:rsidRPr="00706D51" w:rsidTr="006E3C88">
        <w:trPr>
          <w:jc w:val="center"/>
        </w:trPr>
        <w:tc>
          <w:tcPr>
            <w:tcW w:w="253" w:type="pct"/>
            <w:tcBorders>
              <w:bottom w:val="single" w:sz="4" w:space="0" w:color="auto"/>
            </w:tcBorders>
            <w:vAlign w:val="center"/>
          </w:tcPr>
          <w:p w:rsidR="00EA6B46" w:rsidRPr="00CD4AEF" w:rsidRDefault="00EA6B46" w:rsidP="00711749">
            <w:pPr>
              <w:jc w:val="cente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01</w:t>
            </w:r>
          </w:p>
        </w:tc>
        <w:tc>
          <w:tcPr>
            <w:tcW w:w="1486" w:type="pct"/>
            <w:tcBorders>
              <w:bottom w:val="single" w:sz="4" w:space="0" w:color="auto"/>
            </w:tcBorders>
            <w:vAlign w:val="center"/>
          </w:tcPr>
          <w:p w:rsidR="00EA6B46" w:rsidRPr="00CD4AEF" w:rsidRDefault="00EA6B46" w:rsidP="00EA6B46">
            <w:pPr>
              <w:spacing w:before="40" w:after="40"/>
              <w:jc w:val="both"/>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ABOBRINHA ITALIANA</w:t>
            </w:r>
          </w:p>
        </w:tc>
        <w:tc>
          <w:tcPr>
            <w:tcW w:w="619" w:type="pct"/>
            <w:shd w:val="clear" w:color="auto" w:fill="auto"/>
            <w:vAlign w:val="center"/>
          </w:tcPr>
          <w:p w:rsidR="00EA6B46" w:rsidRPr="00CD4AEF" w:rsidRDefault="00EA6B46" w:rsidP="00551D4E">
            <w:pPr>
              <w:jc w:val="right"/>
              <w:rPr>
                <w:rFonts w:ascii="Calibri" w:hAnsi="Calibri"/>
                <w:spacing w:val="10"/>
                <w:sz w:val="22"/>
                <w:szCs w:val="22"/>
                <w14:shadow w14:blurRad="50800" w14:dist="38100" w14:dir="2700000" w14:sx="100000" w14:sy="100000" w14:kx="0" w14:ky="0" w14:algn="tl">
                  <w14:srgbClr w14:val="000000">
                    <w14:alpha w14:val="60000"/>
                  </w14:srgbClr>
                </w14:shadow>
              </w:rPr>
            </w:pPr>
            <w:r w:rsidRPr="00CD4AEF">
              <w:rPr>
                <w:rFonts w:ascii="Calibri" w:hAnsi="Calibri"/>
                <w:spacing w:val="10"/>
                <w:sz w:val="22"/>
                <w:szCs w:val="22"/>
                <w14:shadow w14:blurRad="50800" w14:dist="38100" w14:dir="2700000" w14:sx="100000" w14:sy="100000" w14:kx="0" w14:ky="0" w14:algn="tl">
                  <w14:srgbClr w14:val="000000">
                    <w14:alpha w14:val="60000"/>
                  </w14:srgbClr>
                </w14:shadow>
              </w:rPr>
              <w:t>1,40</w:t>
            </w:r>
          </w:p>
        </w:tc>
        <w:tc>
          <w:tcPr>
            <w:tcW w:w="620" w:type="pct"/>
            <w:shd w:val="clear" w:color="auto" w:fill="auto"/>
            <w:vAlign w:val="center"/>
          </w:tcPr>
          <w:p w:rsidR="00EA6B46" w:rsidRPr="00CD4AEF" w:rsidRDefault="00EA6B46" w:rsidP="00551D4E">
            <w:pPr>
              <w:jc w:val="right"/>
              <w:rPr>
                <w:rFonts w:ascii="Calibri" w:hAnsi="Calibri"/>
                <w:spacing w:val="10"/>
                <w:sz w:val="22"/>
                <w:szCs w:val="22"/>
                <w14:shadow w14:blurRad="50800" w14:dist="38100" w14:dir="2700000" w14:sx="100000" w14:sy="100000" w14:kx="0" w14:ky="0" w14:algn="tl">
                  <w14:srgbClr w14:val="000000">
                    <w14:alpha w14:val="60000"/>
                  </w14:srgbClr>
                </w14:shadow>
              </w:rPr>
            </w:pPr>
            <w:r w:rsidRPr="00CD4AEF">
              <w:rPr>
                <w:rFonts w:ascii="Calibri" w:hAnsi="Calibri"/>
                <w:spacing w:val="10"/>
                <w:sz w:val="22"/>
                <w:szCs w:val="22"/>
                <w14:shadow w14:blurRad="50800" w14:dist="38100" w14:dir="2700000" w14:sx="100000" w14:sy="100000" w14:kx="0" w14:ky="0" w14:algn="tl">
                  <w14:srgbClr w14:val="000000">
                    <w14:alpha w14:val="60000"/>
                  </w14:srgbClr>
                </w14:shadow>
              </w:rPr>
              <w:t>1,92</w:t>
            </w:r>
          </w:p>
        </w:tc>
        <w:tc>
          <w:tcPr>
            <w:tcW w:w="620" w:type="pct"/>
            <w:shd w:val="clear" w:color="auto" w:fill="auto"/>
            <w:vAlign w:val="center"/>
          </w:tcPr>
          <w:p w:rsidR="00EA6B46" w:rsidRPr="00CD4AEF" w:rsidRDefault="00EA6B46" w:rsidP="00551D4E">
            <w:pPr>
              <w:jc w:val="right"/>
              <w:rPr>
                <w:rFonts w:ascii="Calibri" w:hAnsi="Calibri"/>
                <w:spacing w:val="10"/>
                <w:sz w:val="22"/>
                <w:szCs w:val="22"/>
                <w14:shadow w14:blurRad="50800" w14:dist="38100" w14:dir="2700000" w14:sx="100000" w14:sy="100000" w14:kx="0" w14:ky="0" w14:algn="tl">
                  <w14:srgbClr w14:val="000000">
                    <w14:alpha w14:val="60000"/>
                  </w14:srgbClr>
                </w14:shadow>
              </w:rPr>
            </w:pPr>
            <w:r w:rsidRPr="00CD4AEF">
              <w:rPr>
                <w:rFonts w:ascii="Calibri" w:hAnsi="Calibri"/>
                <w:spacing w:val="10"/>
                <w:sz w:val="22"/>
                <w:szCs w:val="22"/>
                <w14:shadow w14:blurRad="50800" w14:dist="38100" w14:dir="2700000" w14:sx="100000" w14:sy="100000" w14:kx="0" w14:ky="0" w14:algn="tl">
                  <w14:srgbClr w14:val="000000">
                    <w14:alpha w14:val="60000"/>
                  </w14:srgbClr>
                </w14:shadow>
              </w:rPr>
              <w:t>0,00</w:t>
            </w:r>
          </w:p>
        </w:tc>
        <w:tc>
          <w:tcPr>
            <w:tcW w:w="620" w:type="pct"/>
            <w:vAlign w:val="center"/>
          </w:tcPr>
          <w:p w:rsidR="00EA6B46" w:rsidRPr="00CD4AEF" w:rsidRDefault="00EA6B46" w:rsidP="00551D4E">
            <w:pPr>
              <w:jc w:val="right"/>
              <w:rPr>
                <w:rFonts w:ascii="Calibri" w:hAnsi="Calibri"/>
                <w:spacing w:val="10"/>
                <w:sz w:val="22"/>
                <w:szCs w:val="22"/>
                <w14:shadow w14:blurRad="50800" w14:dist="38100" w14:dir="2700000" w14:sx="100000" w14:sy="100000" w14:kx="0" w14:ky="0" w14:algn="tl">
                  <w14:srgbClr w14:val="000000">
                    <w14:alpha w14:val="60000"/>
                  </w14:srgbClr>
                </w14:shadow>
              </w:rPr>
            </w:pPr>
            <w:r w:rsidRPr="00CD4AEF">
              <w:rPr>
                <w:rFonts w:ascii="Calibri" w:hAnsi="Calibri"/>
                <w:spacing w:val="10"/>
                <w:sz w:val="22"/>
                <w:szCs w:val="22"/>
                <w14:shadow w14:blurRad="50800" w14:dist="38100" w14:dir="2700000" w14:sx="100000" w14:sy="100000" w14:kx="0" w14:ky="0" w14:algn="tl">
                  <w14:srgbClr w14:val="000000">
                    <w14:alpha w14:val="60000"/>
                  </w14:srgbClr>
                </w14:shadow>
              </w:rPr>
              <w:t>3,19</w:t>
            </w:r>
          </w:p>
        </w:tc>
        <w:tc>
          <w:tcPr>
            <w:tcW w:w="780" w:type="pct"/>
            <w:tcBorders>
              <w:bottom w:val="single" w:sz="4" w:space="0" w:color="auto"/>
            </w:tcBorders>
            <w:vAlign w:val="center"/>
          </w:tcPr>
          <w:p w:rsidR="00EA6B46" w:rsidRPr="00CD4AEF" w:rsidRDefault="00EA6B46" w:rsidP="00551D4E">
            <w:pPr>
              <w:jc w:val="right"/>
              <w:rPr>
                <w:rFonts w:ascii="Calibri" w:hAnsi="Calibri"/>
                <w:b/>
                <w:bCs/>
                <w:spacing w:val="10"/>
                <w:sz w:val="22"/>
                <w:szCs w:val="22"/>
                <w14:shadow w14:blurRad="50800" w14:dist="38100" w14:dir="2700000" w14:sx="100000" w14:sy="100000" w14:kx="0" w14:ky="0" w14:algn="tl">
                  <w14:srgbClr w14:val="000000">
                    <w14:alpha w14:val="60000"/>
                  </w14:srgbClr>
                </w14:shadow>
              </w:rPr>
            </w:pPr>
            <w:r w:rsidRPr="00CD4AEF">
              <w:rPr>
                <w:rFonts w:ascii="Calibri" w:hAnsi="Calibri"/>
                <w:b/>
                <w:bCs/>
                <w:spacing w:val="10"/>
                <w:sz w:val="22"/>
                <w:szCs w:val="22"/>
                <w14:shadow w14:blurRad="50800" w14:dist="38100" w14:dir="2700000" w14:sx="100000" w14:sy="100000" w14:kx="0" w14:ky="0" w14:algn="tl">
                  <w14:srgbClr w14:val="000000">
                    <w14:alpha w14:val="60000"/>
                  </w14:srgbClr>
                </w14:shadow>
              </w:rPr>
              <w:t>2,17</w:t>
            </w:r>
          </w:p>
        </w:tc>
      </w:tr>
      <w:tr w:rsidR="00EA6B46" w:rsidRPr="00706D51" w:rsidTr="006E3C88">
        <w:trPr>
          <w:jc w:val="center"/>
        </w:trPr>
        <w:tc>
          <w:tcPr>
            <w:tcW w:w="253" w:type="pct"/>
            <w:tcBorders>
              <w:top w:val="single" w:sz="4" w:space="0" w:color="auto"/>
              <w:bottom w:val="single" w:sz="4" w:space="0" w:color="auto"/>
            </w:tcBorders>
            <w:vAlign w:val="center"/>
          </w:tcPr>
          <w:p w:rsidR="00EA6B46" w:rsidRPr="00CD4AEF" w:rsidRDefault="00EA6B46" w:rsidP="00B0126C">
            <w:pPr>
              <w:jc w:val="center"/>
              <w:rPr>
                <w:rFonts w:asciiTheme="minorHAnsi" w:hAnsiTheme="minorHAnsi" w:cs="Arial"/>
                <w:b/>
                <w:color w:val="000000" w:themeColor="text1"/>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color w:val="000000" w:themeColor="text1"/>
                <w:spacing w:val="10"/>
                <w:sz w:val="22"/>
                <w:szCs w:val="22"/>
                <w14:shadow w14:blurRad="50800" w14:dist="38100" w14:dir="2700000" w14:sx="100000" w14:sy="100000" w14:kx="0" w14:ky="0" w14:algn="tl">
                  <w14:srgbClr w14:val="000000">
                    <w14:alpha w14:val="60000"/>
                  </w14:srgbClr>
                </w14:shadow>
              </w:rPr>
              <w:t>02</w:t>
            </w:r>
          </w:p>
        </w:tc>
        <w:tc>
          <w:tcPr>
            <w:tcW w:w="1486" w:type="pct"/>
            <w:tcBorders>
              <w:top w:val="single" w:sz="4" w:space="0" w:color="auto"/>
              <w:bottom w:val="single" w:sz="4" w:space="0" w:color="auto"/>
            </w:tcBorders>
            <w:vAlign w:val="center"/>
          </w:tcPr>
          <w:p w:rsidR="00EA6B46" w:rsidRPr="00CD4AEF" w:rsidRDefault="00EA6B46" w:rsidP="00551D4E">
            <w:pPr>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BANANA NANICA</w:t>
            </w:r>
          </w:p>
        </w:tc>
        <w:tc>
          <w:tcPr>
            <w:tcW w:w="619" w:type="pct"/>
            <w:shd w:val="clear" w:color="auto" w:fill="auto"/>
            <w:vAlign w:val="center"/>
          </w:tcPr>
          <w:p w:rsidR="00EA6B46" w:rsidRPr="00CD4AEF" w:rsidRDefault="00EA6B46" w:rsidP="00551D4E">
            <w:pPr>
              <w:jc w:val="right"/>
              <w:rPr>
                <w:rFonts w:ascii="Calibri" w:hAnsi="Calibri"/>
                <w:spacing w:val="10"/>
                <w:sz w:val="22"/>
                <w:szCs w:val="22"/>
                <w14:shadow w14:blurRad="50800" w14:dist="38100" w14:dir="2700000" w14:sx="100000" w14:sy="100000" w14:kx="0" w14:ky="0" w14:algn="tl">
                  <w14:srgbClr w14:val="000000">
                    <w14:alpha w14:val="60000"/>
                  </w14:srgbClr>
                </w14:shadow>
              </w:rPr>
            </w:pPr>
            <w:r w:rsidRPr="00CD4AEF">
              <w:rPr>
                <w:rFonts w:ascii="Calibri" w:hAnsi="Calibri"/>
                <w:spacing w:val="10"/>
                <w:sz w:val="22"/>
                <w:szCs w:val="22"/>
                <w14:shadow w14:blurRad="50800" w14:dist="38100" w14:dir="2700000" w14:sx="100000" w14:sy="100000" w14:kx="0" w14:ky="0" w14:algn="tl">
                  <w14:srgbClr w14:val="000000">
                    <w14:alpha w14:val="60000"/>
                  </w14:srgbClr>
                </w14:shadow>
              </w:rPr>
              <w:t>1,15</w:t>
            </w:r>
          </w:p>
        </w:tc>
        <w:tc>
          <w:tcPr>
            <w:tcW w:w="620" w:type="pct"/>
            <w:shd w:val="clear" w:color="auto" w:fill="auto"/>
            <w:vAlign w:val="center"/>
          </w:tcPr>
          <w:p w:rsidR="00EA6B46" w:rsidRPr="00CD4AEF" w:rsidRDefault="00EA6B46" w:rsidP="00551D4E">
            <w:pPr>
              <w:jc w:val="right"/>
              <w:rPr>
                <w:rFonts w:ascii="Calibri" w:hAnsi="Calibri"/>
                <w:spacing w:val="10"/>
                <w:sz w:val="22"/>
                <w:szCs w:val="22"/>
                <w14:shadow w14:blurRad="50800" w14:dist="38100" w14:dir="2700000" w14:sx="100000" w14:sy="100000" w14:kx="0" w14:ky="0" w14:algn="tl">
                  <w14:srgbClr w14:val="000000">
                    <w14:alpha w14:val="60000"/>
                  </w14:srgbClr>
                </w14:shadow>
              </w:rPr>
            </w:pPr>
            <w:r w:rsidRPr="00CD4AEF">
              <w:rPr>
                <w:rFonts w:ascii="Calibri" w:hAnsi="Calibri"/>
                <w:spacing w:val="10"/>
                <w:sz w:val="22"/>
                <w:szCs w:val="22"/>
                <w14:shadow w14:blurRad="50800" w14:dist="38100" w14:dir="2700000" w14:sx="100000" w14:sy="100000" w14:kx="0" w14:ky="0" w14:algn="tl">
                  <w14:srgbClr w14:val="000000">
                    <w14:alpha w14:val="60000"/>
                  </w14:srgbClr>
                </w14:shadow>
              </w:rPr>
              <w:t>1,57</w:t>
            </w:r>
          </w:p>
        </w:tc>
        <w:tc>
          <w:tcPr>
            <w:tcW w:w="620" w:type="pct"/>
            <w:shd w:val="clear" w:color="auto" w:fill="auto"/>
            <w:vAlign w:val="center"/>
          </w:tcPr>
          <w:p w:rsidR="00EA6B46" w:rsidRPr="00CD4AEF" w:rsidRDefault="00EA6B46" w:rsidP="00551D4E">
            <w:pPr>
              <w:jc w:val="right"/>
              <w:rPr>
                <w:rFonts w:ascii="Calibri" w:hAnsi="Calibri"/>
                <w:spacing w:val="10"/>
                <w:sz w:val="22"/>
                <w:szCs w:val="22"/>
                <w14:shadow w14:blurRad="50800" w14:dist="38100" w14:dir="2700000" w14:sx="100000" w14:sy="100000" w14:kx="0" w14:ky="0" w14:algn="tl">
                  <w14:srgbClr w14:val="000000">
                    <w14:alpha w14:val="60000"/>
                  </w14:srgbClr>
                </w14:shadow>
              </w:rPr>
            </w:pPr>
            <w:r w:rsidRPr="00CD4AEF">
              <w:rPr>
                <w:rFonts w:ascii="Calibri" w:hAnsi="Calibri"/>
                <w:spacing w:val="10"/>
                <w:sz w:val="22"/>
                <w:szCs w:val="22"/>
                <w14:shadow w14:blurRad="50800" w14:dist="38100" w14:dir="2700000" w14:sx="100000" w14:sy="100000" w14:kx="0" w14:ky="0" w14:algn="tl">
                  <w14:srgbClr w14:val="000000">
                    <w14:alpha w14:val="60000"/>
                  </w14:srgbClr>
                </w14:shadow>
              </w:rPr>
              <w:t>0,00</w:t>
            </w:r>
          </w:p>
        </w:tc>
        <w:tc>
          <w:tcPr>
            <w:tcW w:w="620" w:type="pct"/>
            <w:vAlign w:val="center"/>
          </w:tcPr>
          <w:p w:rsidR="00EA6B46" w:rsidRPr="00CD4AEF" w:rsidRDefault="00EA6B46" w:rsidP="00551D4E">
            <w:pPr>
              <w:jc w:val="right"/>
              <w:rPr>
                <w:rFonts w:ascii="Calibri" w:hAnsi="Calibri"/>
                <w:spacing w:val="10"/>
                <w:sz w:val="22"/>
                <w:szCs w:val="22"/>
                <w14:shadow w14:blurRad="50800" w14:dist="38100" w14:dir="2700000" w14:sx="100000" w14:sy="100000" w14:kx="0" w14:ky="0" w14:algn="tl">
                  <w14:srgbClr w14:val="000000">
                    <w14:alpha w14:val="60000"/>
                  </w14:srgbClr>
                </w14:shadow>
              </w:rPr>
            </w:pPr>
            <w:r w:rsidRPr="00CD4AEF">
              <w:rPr>
                <w:rFonts w:ascii="Calibri" w:hAnsi="Calibri"/>
                <w:spacing w:val="10"/>
                <w:sz w:val="22"/>
                <w:szCs w:val="22"/>
                <w14:shadow w14:blurRad="50800" w14:dist="38100" w14:dir="2700000" w14:sx="100000" w14:sy="100000" w14:kx="0" w14:ky="0" w14:algn="tl">
                  <w14:srgbClr w14:val="000000">
                    <w14:alpha w14:val="60000"/>
                  </w14:srgbClr>
                </w14:shadow>
              </w:rPr>
              <w:t>2,19</w:t>
            </w:r>
          </w:p>
        </w:tc>
        <w:tc>
          <w:tcPr>
            <w:tcW w:w="780" w:type="pct"/>
            <w:tcBorders>
              <w:top w:val="single" w:sz="4" w:space="0" w:color="auto"/>
              <w:bottom w:val="single" w:sz="4" w:space="0" w:color="auto"/>
            </w:tcBorders>
            <w:vAlign w:val="center"/>
          </w:tcPr>
          <w:p w:rsidR="00EA6B46" w:rsidRPr="00CD4AEF" w:rsidRDefault="00EA6B46" w:rsidP="00551D4E">
            <w:pPr>
              <w:jc w:val="right"/>
              <w:rPr>
                <w:rFonts w:ascii="Calibri" w:hAnsi="Calibri"/>
                <w:b/>
                <w:bCs/>
                <w:spacing w:val="10"/>
                <w:sz w:val="22"/>
                <w:szCs w:val="22"/>
                <w14:shadow w14:blurRad="50800" w14:dist="38100" w14:dir="2700000" w14:sx="100000" w14:sy="100000" w14:kx="0" w14:ky="0" w14:algn="tl">
                  <w14:srgbClr w14:val="000000">
                    <w14:alpha w14:val="60000"/>
                  </w14:srgbClr>
                </w14:shadow>
              </w:rPr>
            </w:pPr>
            <w:r w:rsidRPr="00CD4AEF">
              <w:rPr>
                <w:rFonts w:ascii="Calibri" w:hAnsi="Calibri"/>
                <w:b/>
                <w:bCs/>
                <w:spacing w:val="10"/>
                <w:sz w:val="22"/>
                <w:szCs w:val="22"/>
                <w14:shadow w14:blurRad="50800" w14:dist="38100" w14:dir="2700000" w14:sx="100000" w14:sy="100000" w14:kx="0" w14:ky="0" w14:algn="tl">
                  <w14:srgbClr w14:val="000000">
                    <w14:alpha w14:val="60000"/>
                  </w14:srgbClr>
                </w14:shadow>
              </w:rPr>
              <w:t>1,63</w:t>
            </w:r>
          </w:p>
        </w:tc>
      </w:tr>
    </w:tbl>
    <w:p w:rsidR="00B0126C" w:rsidRPr="00CD4AEF" w:rsidRDefault="00B0126C" w:rsidP="00B0126C">
      <w:pPr>
        <w:tabs>
          <w:tab w:val="left" w:pos="675"/>
        </w:tabs>
        <w:jc w:val="center"/>
        <w:rPr>
          <w:rFonts w:asciiTheme="minorHAnsi" w:eastAsia="Arial Unicode MS" w:hAnsiTheme="minorHAnsi" w:cs="Arial"/>
          <w:b/>
          <w:bCs/>
          <w:spacing w:val="10"/>
          <w:sz w:val="22"/>
          <w:szCs w:val="22"/>
          <w14:shadow w14:blurRad="50800" w14:dist="38100" w14:dir="2700000" w14:sx="100000" w14:sy="100000" w14:kx="0" w14:ky="0" w14:algn="tl">
            <w14:srgbClr w14:val="000000">
              <w14:alpha w14:val="60000"/>
            </w14:srgbClr>
          </w14:shadow>
        </w:rPr>
      </w:pPr>
    </w:p>
    <w:p w:rsidR="00B0126C" w:rsidRPr="00CD4AEF" w:rsidRDefault="004B32DE" w:rsidP="0016709B">
      <w:pPr>
        <w:spacing w:line="276" w:lineRule="auto"/>
        <w:ind w:firstLine="567"/>
        <w:jc w:val="both"/>
        <w:rPr>
          <w:rFonts w:asciiTheme="minorHAnsi" w:eastAsia="Arial Unicode MS" w:hAnsiTheme="minorHAnsi" w:cs="Arial"/>
          <w:bCs/>
          <w:spacing w:val="10"/>
          <w:sz w:val="22"/>
          <w:szCs w:val="22"/>
          <w14:shadow w14:blurRad="50800" w14:dist="38100" w14:dir="2700000" w14:sx="100000" w14:sy="100000" w14:kx="0" w14:ky="0" w14:algn="tl">
            <w14:srgbClr w14:val="000000">
              <w14:alpha w14:val="60000"/>
            </w14:srgbClr>
          </w14:shadow>
        </w:rPr>
      </w:pPr>
      <w:r w:rsidRPr="00CD4AEF">
        <w:rPr>
          <w:rFonts w:asciiTheme="minorHAnsi" w:eastAsia="Arial Unicode MS" w:hAnsiTheme="minorHAnsi" w:cs="Arial"/>
          <w:bCs/>
          <w:spacing w:val="10"/>
          <w:sz w:val="22"/>
          <w:szCs w:val="22"/>
          <w14:shadow w14:blurRad="50800" w14:dist="38100" w14:dir="2700000" w14:sx="100000" w14:sy="100000" w14:kx="0" w14:ky="0" w14:algn="tl">
            <w14:srgbClr w14:val="000000">
              <w14:alpha w14:val="60000"/>
            </w14:srgbClr>
          </w14:shadow>
        </w:rPr>
        <w:t>Os preços para aquisição de gêneros alimentícios foram calculados baseados nas referências oficiais abaixo</w:t>
      </w:r>
      <w:r w:rsidR="005F247F" w:rsidRPr="00CD4AEF">
        <w:rPr>
          <w:rFonts w:asciiTheme="minorHAnsi" w:eastAsia="Arial Unicode MS" w:hAnsiTheme="minorHAnsi" w:cs="Arial"/>
          <w:bCs/>
          <w:spacing w:val="10"/>
          <w:sz w:val="22"/>
          <w:szCs w:val="22"/>
          <w14:shadow w14:blurRad="50800" w14:dist="38100" w14:dir="2700000" w14:sx="100000" w14:sy="100000" w14:kx="0" w14:ky="0" w14:algn="tl">
            <w14:srgbClr w14:val="000000">
              <w14:alpha w14:val="60000"/>
            </w14:srgbClr>
          </w14:shadow>
        </w:rPr>
        <w:t xml:space="preserve">, conforme </w:t>
      </w:r>
      <w:r w:rsidR="00EA6B46" w:rsidRPr="00CD4AEF">
        <w:rPr>
          <w:rFonts w:asciiTheme="minorHAnsi" w:eastAsia="Arial Unicode MS" w:hAnsiTheme="minorHAnsi" w:cs="Arial"/>
          <w:bCs/>
          <w:spacing w:val="10"/>
          <w:sz w:val="22"/>
          <w:szCs w:val="22"/>
          <w14:shadow w14:blurRad="50800" w14:dist="38100" w14:dir="2700000" w14:sx="100000" w14:sy="100000" w14:kx="0" w14:ky="0" w14:algn="tl">
            <w14:srgbClr w14:val="000000">
              <w14:alpha w14:val="60000"/>
            </w14:srgbClr>
          </w14:shadow>
        </w:rPr>
        <w:t xml:space="preserve">artigo </w:t>
      </w:r>
      <w:r w:rsidR="005F247F" w:rsidRPr="00CD4AEF">
        <w:rPr>
          <w:rFonts w:asciiTheme="minorHAnsi" w:eastAsia="Arial Unicode MS" w:hAnsiTheme="minorHAnsi" w:cs="Arial"/>
          <w:bCs/>
          <w:spacing w:val="10"/>
          <w:sz w:val="22"/>
          <w:szCs w:val="22"/>
          <w14:shadow w14:blurRad="50800" w14:dist="38100" w14:dir="2700000" w14:sx="100000" w14:sy="100000" w14:kx="0" w14:ky="0" w14:algn="tl">
            <w14:srgbClr w14:val="000000">
              <w14:alpha w14:val="60000"/>
            </w14:srgbClr>
          </w14:shadow>
        </w:rPr>
        <w:t xml:space="preserve">3º, </w:t>
      </w:r>
      <w:r w:rsidR="00EA6B46" w:rsidRPr="00CD4AEF">
        <w:rPr>
          <w:rFonts w:asciiTheme="minorHAnsi" w:eastAsia="Arial Unicode MS" w:hAnsiTheme="minorHAnsi" w:cs="Arial"/>
          <w:bCs/>
          <w:spacing w:val="10"/>
          <w:sz w:val="22"/>
          <w:szCs w:val="22"/>
          <w14:shadow w14:blurRad="50800" w14:dist="38100" w14:dir="2700000" w14:sx="100000" w14:sy="100000" w14:kx="0" w14:ky="0" w14:algn="tl">
            <w14:srgbClr w14:val="000000">
              <w14:alpha w14:val="60000"/>
            </w14:srgbClr>
          </w14:shadow>
        </w:rPr>
        <w:t xml:space="preserve">item </w:t>
      </w:r>
      <w:r w:rsidR="005F247F" w:rsidRPr="00CD4AEF">
        <w:rPr>
          <w:rFonts w:asciiTheme="minorHAnsi" w:eastAsia="Arial Unicode MS" w:hAnsiTheme="minorHAnsi" w:cs="Arial"/>
          <w:bCs/>
          <w:spacing w:val="10"/>
          <w:sz w:val="22"/>
          <w:szCs w:val="22"/>
          <w14:shadow w14:blurRad="50800" w14:dist="38100" w14:dir="2700000" w14:sx="100000" w14:sy="100000" w14:kx="0" w14:ky="0" w14:algn="tl">
            <w14:srgbClr w14:val="000000">
              <w14:alpha w14:val="60000"/>
            </w14:srgbClr>
          </w14:shadow>
        </w:rPr>
        <w:t xml:space="preserve">II do Decreto </w:t>
      </w:r>
      <w:r w:rsidR="003577FC" w:rsidRPr="00CD4AEF">
        <w:rPr>
          <w:rFonts w:asciiTheme="minorHAnsi" w:eastAsia="Arial Unicode MS" w:hAnsiTheme="minorHAnsi" w:cs="Arial"/>
          <w:bCs/>
          <w:spacing w:val="10"/>
          <w:sz w:val="22"/>
          <w:szCs w:val="22"/>
          <w14:shadow w14:blurRad="50800" w14:dist="38100" w14:dir="2700000" w14:sx="100000" w14:sy="100000" w14:kx="0" w14:ky="0" w14:algn="tl">
            <w14:srgbClr w14:val="000000">
              <w14:alpha w14:val="60000"/>
            </w14:srgbClr>
          </w14:shadow>
        </w:rPr>
        <w:t>n</w:t>
      </w:r>
      <w:r w:rsidR="005F247F" w:rsidRPr="00CD4AEF">
        <w:rPr>
          <w:rFonts w:asciiTheme="minorHAnsi" w:eastAsia="Arial Unicode MS" w:hAnsiTheme="minorHAnsi" w:cs="Arial"/>
          <w:bCs/>
          <w:spacing w:val="10"/>
          <w:sz w:val="22"/>
          <w:szCs w:val="22"/>
          <w14:shadow w14:blurRad="50800" w14:dist="38100" w14:dir="2700000" w14:sx="100000" w14:sy="100000" w14:kx="0" w14:ky="0" w14:algn="tl">
            <w14:srgbClr w14:val="000000">
              <w14:alpha w14:val="60000"/>
            </w14:srgbClr>
          </w14:shadow>
        </w:rPr>
        <w:t>º 57.755/2012</w:t>
      </w:r>
      <w:r w:rsidR="00050264" w:rsidRPr="00CD4AEF">
        <w:rPr>
          <w:rFonts w:asciiTheme="minorHAnsi" w:eastAsia="Arial Unicode MS" w:hAnsiTheme="minorHAnsi" w:cs="Arial"/>
          <w:bCs/>
          <w:spacing w:val="10"/>
          <w:sz w:val="22"/>
          <w:szCs w:val="22"/>
          <w14:shadow w14:blurRad="50800" w14:dist="38100" w14:dir="2700000" w14:sx="100000" w14:sy="100000" w14:kx="0" w14:ky="0" w14:algn="tl">
            <w14:srgbClr w14:val="000000">
              <w14:alpha w14:val="60000"/>
            </w14:srgbClr>
          </w14:shadow>
        </w:rPr>
        <w:t>.</w:t>
      </w:r>
    </w:p>
    <w:p w:rsidR="004B32DE" w:rsidRPr="00CD4AEF" w:rsidRDefault="004B32DE" w:rsidP="0074064A">
      <w:pPr>
        <w:tabs>
          <w:tab w:val="left" w:pos="675"/>
        </w:tabs>
        <w:jc w:val="both"/>
        <w:rPr>
          <w:rFonts w:asciiTheme="minorHAnsi" w:eastAsia="Arial Unicode MS" w:hAnsiTheme="minorHAnsi" w:cs="Arial"/>
          <w:b/>
          <w:bCs/>
          <w:spacing w:val="10"/>
          <w:sz w:val="22"/>
          <w:szCs w:val="22"/>
          <w14:shadow w14:blurRad="50800" w14:dist="38100" w14:dir="2700000" w14:sx="100000" w14:sy="100000" w14:kx="0" w14:ky="0" w14:algn="tl">
            <w14:srgbClr w14:val="000000">
              <w14:alpha w14:val="60000"/>
            </w14:srgbClr>
          </w14:shadow>
        </w:rPr>
      </w:pPr>
    </w:p>
    <w:p w:rsidR="00F00E39" w:rsidRPr="00CD4AEF" w:rsidRDefault="00F00E39" w:rsidP="0016709B">
      <w:pPr>
        <w:ind w:left="1418" w:hanging="851"/>
        <w:jc w:val="both"/>
        <w:rPr>
          <w:rFonts w:asciiTheme="minorHAnsi" w:eastAsia="Arial Unicode MS" w:hAnsiTheme="minorHAnsi" w:cs="Arial"/>
          <w:bCs/>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Ref. </w:t>
      </w:r>
      <w:r w:rsidRPr="00CD4AEF">
        <w:rPr>
          <w:rFonts w:asciiTheme="minorHAnsi" w:eastAsia="Arial Unicode MS" w:hAnsiTheme="minorHAnsi" w:cs="Arial"/>
          <w:b/>
          <w:bCs/>
          <w:spacing w:val="10"/>
          <w:sz w:val="22"/>
          <w:szCs w:val="22"/>
          <w14:shadow w14:blurRad="50800" w14:dist="38100" w14:dir="2700000" w14:sx="100000" w14:sy="100000" w14:kx="0" w14:ky="0" w14:algn="tl">
            <w14:srgbClr w14:val="000000">
              <w14:alpha w14:val="60000"/>
            </w14:srgbClr>
          </w14:shadow>
        </w:rPr>
        <w:t>A -</w:t>
      </w:r>
      <w:r w:rsidRPr="00CD4AEF">
        <w:rPr>
          <w:rFonts w:asciiTheme="minorHAnsi" w:eastAsia="Arial Unicode MS" w:hAnsiTheme="minorHAnsi" w:cs="Arial"/>
          <w:b/>
          <w:bCs/>
          <w:spacing w:val="10"/>
          <w:sz w:val="22"/>
          <w:szCs w:val="22"/>
          <w14:shadow w14:blurRad="50800" w14:dist="38100" w14:dir="2700000" w14:sx="100000" w14:sy="100000" w14:kx="0" w14:ky="0" w14:algn="tl">
            <w14:srgbClr w14:val="000000">
              <w14:alpha w14:val="60000"/>
            </w14:srgbClr>
          </w14:shadow>
        </w:rPr>
        <w:tab/>
      </w:r>
      <w:r w:rsidRPr="00CD4AEF">
        <w:rPr>
          <w:rFonts w:asciiTheme="minorHAnsi" w:eastAsia="Arial Unicode MS" w:hAnsiTheme="minorHAnsi" w:cs="Arial"/>
          <w:bCs/>
          <w:spacing w:val="10"/>
          <w:sz w:val="22"/>
          <w:szCs w:val="22"/>
          <w14:shadow w14:blurRad="50800" w14:dist="38100" w14:dir="2700000" w14:sx="100000" w14:sy="100000" w14:kx="0" w14:ky="0" w14:algn="tl">
            <w14:srgbClr w14:val="000000">
              <w14:alpha w14:val="60000"/>
            </w14:srgbClr>
          </w14:shadow>
        </w:rPr>
        <w:t xml:space="preserve">Preços </w:t>
      </w:r>
      <w:r w:rsidR="0074064A" w:rsidRPr="00CD4AEF">
        <w:rPr>
          <w:rFonts w:asciiTheme="minorHAnsi" w:eastAsia="Arial Unicode MS" w:hAnsiTheme="minorHAnsi" w:cs="Arial"/>
          <w:bCs/>
          <w:spacing w:val="10"/>
          <w:sz w:val="22"/>
          <w:szCs w:val="22"/>
          <w14:shadow w14:blurRad="50800" w14:dist="38100" w14:dir="2700000" w14:sx="100000" w14:sy="100000" w14:kx="0" w14:ky="0" w14:algn="tl">
            <w14:srgbClr w14:val="000000">
              <w14:alpha w14:val="60000"/>
            </w14:srgbClr>
          </w14:shadow>
        </w:rPr>
        <w:t xml:space="preserve">praticados </w:t>
      </w:r>
      <w:r w:rsidRPr="00CD4AEF">
        <w:rPr>
          <w:rFonts w:asciiTheme="minorHAnsi" w:eastAsia="Arial Unicode MS" w:hAnsiTheme="minorHAnsi" w:cs="Arial"/>
          <w:bCs/>
          <w:spacing w:val="10"/>
          <w:sz w:val="22"/>
          <w:szCs w:val="22"/>
          <w14:shadow w14:blurRad="50800" w14:dist="38100" w14:dir="2700000" w14:sx="100000" w14:sy="100000" w14:kx="0" w14:ky="0" w14:algn="tl">
            <w14:srgbClr w14:val="000000">
              <w14:alpha w14:val="60000"/>
            </w14:srgbClr>
          </w14:shadow>
        </w:rPr>
        <w:t xml:space="preserve">no PAA - Programa de Aquisição de Alimentos - Fonte CONAB; </w:t>
      </w:r>
    </w:p>
    <w:p w:rsidR="00F00E39" w:rsidRPr="00CD4AEF" w:rsidRDefault="00F00E39" w:rsidP="0016709B">
      <w:pPr>
        <w:ind w:left="1418" w:hanging="851"/>
        <w:jc w:val="both"/>
        <w:rPr>
          <w:rFonts w:asciiTheme="minorHAnsi" w:eastAsia="Arial Unicode MS" w:hAnsiTheme="minorHAnsi" w:cs="Arial"/>
          <w:b/>
          <w:bCs/>
          <w:spacing w:val="10"/>
          <w:sz w:val="22"/>
          <w:szCs w:val="22"/>
          <w14:shadow w14:blurRad="50800" w14:dist="38100" w14:dir="2700000" w14:sx="100000" w14:sy="100000" w14:kx="0" w14:ky="0" w14:algn="tl">
            <w14:srgbClr w14:val="000000">
              <w14:alpha w14:val="60000"/>
            </w14:srgbClr>
          </w14:shadow>
        </w:rPr>
      </w:pPr>
    </w:p>
    <w:p w:rsidR="00255497" w:rsidRPr="00CD4AEF" w:rsidRDefault="00F00E39" w:rsidP="0016709B">
      <w:pPr>
        <w:ind w:left="1418" w:hanging="851"/>
        <w:jc w:val="both"/>
        <w:rPr>
          <w:rFonts w:asciiTheme="minorHAnsi" w:eastAsia="Arial Unicode MS" w:hAnsiTheme="minorHAnsi" w:cs="Arial"/>
          <w:bCs/>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Ref. </w:t>
      </w:r>
      <w:r w:rsidRPr="00CD4AEF">
        <w:rPr>
          <w:rFonts w:asciiTheme="minorHAnsi" w:eastAsia="Arial Unicode MS" w:hAnsiTheme="minorHAnsi" w:cs="Arial"/>
          <w:b/>
          <w:bCs/>
          <w:spacing w:val="10"/>
          <w:sz w:val="22"/>
          <w:szCs w:val="22"/>
          <w14:shadow w14:blurRad="50800" w14:dist="38100" w14:dir="2700000" w14:sx="100000" w14:sy="100000" w14:kx="0" w14:ky="0" w14:algn="tl">
            <w14:srgbClr w14:val="000000">
              <w14:alpha w14:val="60000"/>
            </w14:srgbClr>
          </w14:shadow>
        </w:rPr>
        <w:t>B -</w:t>
      </w:r>
      <w:r w:rsidRPr="00CD4AEF">
        <w:rPr>
          <w:rFonts w:asciiTheme="minorHAnsi" w:eastAsia="Arial Unicode MS" w:hAnsiTheme="minorHAnsi" w:cs="Arial"/>
          <w:b/>
          <w:bCs/>
          <w:spacing w:val="10"/>
          <w:sz w:val="22"/>
          <w:szCs w:val="22"/>
          <w14:shadow w14:blurRad="50800" w14:dist="38100" w14:dir="2700000" w14:sx="100000" w14:sy="100000" w14:kx="0" w14:ky="0" w14:algn="tl">
            <w14:srgbClr w14:val="000000">
              <w14:alpha w14:val="60000"/>
            </w14:srgbClr>
          </w14:shadow>
        </w:rPr>
        <w:tab/>
      </w:r>
      <w:r w:rsidRPr="00CD4AEF">
        <w:rPr>
          <w:rFonts w:asciiTheme="minorHAnsi" w:eastAsia="Arial Unicode MS" w:hAnsiTheme="minorHAnsi" w:cs="Arial"/>
          <w:bCs/>
          <w:spacing w:val="10"/>
          <w:sz w:val="22"/>
          <w:szCs w:val="22"/>
          <w14:shadow w14:blurRad="50800" w14:dist="38100" w14:dir="2700000" w14:sx="100000" w14:sy="100000" w14:kx="0" w14:ky="0" w14:algn="tl">
            <w14:srgbClr w14:val="000000">
              <w14:alpha w14:val="60000"/>
            </w14:srgbClr>
          </w14:shadow>
        </w:rPr>
        <w:t>Preços no Atacado - Fonte CEAGESP;</w:t>
      </w:r>
    </w:p>
    <w:p w:rsidR="00F00E39" w:rsidRPr="00CD4AEF" w:rsidRDefault="00F00E39" w:rsidP="0016709B">
      <w:pPr>
        <w:ind w:left="1418" w:hanging="851"/>
        <w:jc w:val="both"/>
        <w:rPr>
          <w:rFonts w:asciiTheme="minorHAnsi" w:eastAsia="Arial Unicode MS" w:hAnsiTheme="minorHAnsi" w:cs="Arial"/>
          <w:b/>
          <w:bCs/>
          <w:spacing w:val="10"/>
          <w:sz w:val="22"/>
          <w:szCs w:val="22"/>
          <w14:shadow w14:blurRad="50800" w14:dist="38100" w14:dir="2700000" w14:sx="100000" w14:sy="100000" w14:kx="0" w14:ky="0" w14:algn="tl">
            <w14:srgbClr w14:val="000000">
              <w14:alpha w14:val="60000"/>
            </w14:srgbClr>
          </w14:shadow>
        </w:rPr>
      </w:pPr>
    </w:p>
    <w:p w:rsidR="00F00E39" w:rsidRPr="00CD4AEF" w:rsidRDefault="00F00E39" w:rsidP="0016709B">
      <w:pPr>
        <w:ind w:left="1418" w:hanging="851"/>
        <w:jc w:val="both"/>
        <w:rPr>
          <w:rFonts w:asciiTheme="minorHAnsi" w:eastAsia="Arial Unicode MS" w:hAnsiTheme="minorHAnsi" w:cs="Arial"/>
          <w:bCs/>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 xml:space="preserve">Ref. </w:t>
      </w:r>
      <w:r w:rsidRPr="00CD4AEF">
        <w:rPr>
          <w:rFonts w:asciiTheme="minorHAnsi" w:eastAsia="Arial Unicode MS" w:hAnsiTheme="minorHAnsi" w:cs="Arial"/>
          <w:b/>
          <w:bCs/>
          <w:spacing w:val="10"/>
          <w:sz w:val="22"/>
          <w:szCs w:val="22"/>
          <w14:shadow w14:blurRad="50800" w14:dist="38100" w14:dir="2700000" w14:sx="100000" w14:sy="100000" w14:kx="0" w14:ky="0" w14:algn="tl">
            <w14:srgbClr w14:val="000000">
              <w14:alpha w14:val="60000"/>
            </w14:srgbClr>
          </w14:shadow>
        </w:rPr>
        <w:t>C -</w:t>
      </w:r>
      <w:r w:rsidRPr="00CD4AEF">
        <w:rPr>
          <w:rFonts w:asciiTheme="minorHAnsi" w:eastAsia="Arial Unicode MS" w:hAnsiTheme="minorHAnsi" w:cs="Arial"/>
          <w:b/>
          <w:bCs/>
          <w:spacing w:val="10"/>
          <w:sz w:val="22"/>
          <w:szCs w:val="22"/>
          <w14:shadow w14:blurRad="50800" w14:dist="38100" w14:dir="2700000" w14:sx="100000" w14:sy="100000" w14:kx="0" w14:ky="0" w14:algn="tl">
            <w14:srgbClr w14:val="000000">
              <w14:alpha w14:val="60000"/>
            </w14:srgbClr>
          </w14:shadow>
        </w:rPr>
        <w:tab/>
      </w:r>
      <w:r w:rsidRPr="00CD4AEF">
        <w:rPr>
          <w:rFonts w:asciiTheme="minorHAnsi" w:eastAsia="Arial Unicode MS" w:hAnsiTheme="minorHAnsi" w:cs="Arial"/>
          <w:bCs/>
          <w:spacing w:val="10"/>
          <w:sz w:val="22"/>
          <w:szCs w:val="22"/>
          <w14:shadow w14:blurRad="50800" w14:dist="38100" w14:dir="2700000" w14:sx="100000" w14:sy="100000" w14:kx="0" w14:ky="0" w14:algn="tl">
            <w14:srgbClr w14:val="000000">
              <w14:alpha w14:val="60000"/>
            </w14:srgbClr>
          </w14:shadow>
        </w:rPr>
        <w:t>Bolsa Eletrônica de Compras - Fonte SEFAZ</w:t>
      </w:r>
      <w:r w:rsidR="0074064A" w:rsidRPr="00CD4AEF">
        <w:rPr>
          <w:rFonts w:asciiTheme="minorHAnsi" w:eastAsia="Arial Unicode MS" w:hAnsiTheme="minorHAnsi" w:cs="Arial"/>
          <w:bCs/>
          <w:spacing w:val="10"/>
          <w:sz w:val="22"/>
          <w:szCs w:val="22"/>
          <w14:shadow w14:blurRad="50800" w14:dist="38100" w14:dir="2700000" w14:sx="100000" w14:sy="100000" w14:kx="0" w14:ky="0" w14:algn="tl">
            <w14:srgbClr w14:val="000000">
              <w14:alpha w14:val="60000"/>
            </w14:srgbClr>
          </w14:shadow>
        </w:rPr>
        <w:t>;</w:t>
      </w:r>
    </w:p>
    <w:p w:rsidR="00FE34CB" w:rsidRPr="00CD4AEF" w:rsidRDefault="00FE34CB" w:rsidP="0016709B">
      <w:pPr>
        <w:ind w:left="1418" w:hanging="851"/>
        <w:jc w:val="both"/>
        <w:rPr>
          <w:rFonts w:asciiTheme="minorHAnsi" w:eastAsia="Arial Unicode MS" w:hAnsiTheme="minorHAnsi" w:cs="Arial"/>
          <w:bCs/>
          <w:spacing w:val="10"/>
          <w:sz w:val="22"/>
          <w:szCs w:val="22"/>
          <w14:shadow w14:blurRad="50800" w14:dist="38100" w14:dir="2700000" w14:sx="100000" w14:sy="100000" w14:kx="0" w14:ky="0" w14:algn="tl">
            <w14:srgbClr w14:val="000000">
              <w14:alpha w14:val="60000"/>
            </w14:srgbClr>
          </w14:shadow>
        </w:rPr>
      </w:pPr>
    </w:p>
    <w:p w:rsidR="00711749" w:rsidRPr="00CD4AEF" w:rsidRDefault="008A5E60" w:rsidP="0016709B">
      <w:pPr>
        <w:ind w:left="1418" w:hanging="851"/>
        <w:jc w:val="both"/>
        <w:rPr>
          <w:rFonts w:asciiTheme="minorHAnsi" w:eastAsia="Arial Unicode MS" w:hAnsiTheme="minorHAnsi" w:cs="Arial"/>
          <w:bCs/>
          <w:spacing w:val="10"/>
          <w:sz w:val="22"/>
          <w:szCs w:val="22"/>
          <w14:shadow w14:blurRad="50800" w14:dist="38100" w14:dir="2700000" w14:sx="100000" w14:sy="100000" w14:kx="0" w14:ky="0" w14:algn="tl">
            <w14:srgbClr w14:val="000000">
              <w14:alpha w14:val="60000"/>
            </w14:srgbClr>
          </w14:shadow>
        </w:rPr>
      </w:pPr>
      <w:r w:rsidRPr="00CD4AEF">
        <w:rPr>
          <w:rFonts w:asciiTheme="minorHAnsi" w:hAnsiTheme="minorHAnsi" w:cs="Arial"/>
          <w:b/>
          <w:spacing w:val="10"/>
          <w:sz w:val="22"/>
          <w:szCs w:val="22"/>
          <w14:shadow w14:blurRad="50800" w14:dist="38100" w14:dir="2700000" w14:sx="100000" w14:sy="100000" w14:kx="0" w14:ky="0" w14:algn="tl">
            <w14:srgbClr w14:val="000000">
              <w14:alpha w14:val="60000"/>
            </w14:srgbClr>
          </w14:shadow>
        </w:rPr>
        <w:t>Ref. D -</w:t>
      </w:r>
      <w:r w:rsidRPr="00CD4AEF">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tab/>
      </w:r>
      <w:r w:rsidR="00711749" w:rsidRPr="00CD4AEF">
        <w:rPr>
          <w:rFonts w:asciiTheme="minorHAnsi" w:eastAsia="Arial Unicode MS" w:hAnsiTheme="minorHAnsi" w:cs="Arial"/>
          <w:bCs/>
          <w:spacing w:val="10"/>
          <w:sz w:val="22"/>
          <w:szCs w:val="22"/>
          <w14:shadow w14:blurRad="50800" w14:dist="38100" w14:dir="2700000" w14:sx="100000" w14:sy="100000" w14:kx="0" w14:ky="0" w14:algn="tl">
            <w14:srgbClr w14:val="000000">
              <w14:alpha w14:val="60000"/>
            </w14:srgbClr>
          </w14:shadow>
        </w:rPr>
        <w:t>Preços praticados na cidade de Jaboticabal - Pesquisa de Preços em 3 (três) empresas do ramo.</w:t>
      </w:r>
    </w:p>
    <w:p w:rsidR="00711749" w:rsidRPr="00CD4AEF" w:rsidRDefault="00711749" w:rsidP="0016709B">
      <w:pPr>
        <w:ind w:left="1418" w:hanging="851"/>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p w:rsidR="00B0126C" w:rsidRPr="00CD4AEF" w:rsidRDefault="00F00E39" w:rsidP="0016709B">
      <w:pPr>
        <w:ind w:left="2127" w:hanging="709"/>
        <w:jc w:val="both"/>
        <w:rPr>
          <w:rFonts w:asciiTheme="minorHAnsi" w:eastAsia="Arial Unicode MS" w:hAnsiTheme="minorHAnsi" w:cs="Arial"/>
          <w:b/>
          <w:bCs/>
          <w:spacing w:val="10"/>
          <w:sz w:val="22"/>
          <w:szCs w:val="22"/>
          <w14:shadow w14:blurRad="50800" w14:dist="38100" w14:dir="2700000" w14:sx="100000" w14:sy="100000" w14:kx="0" w14:ky="0" w14:algn="tl">
            <w14:srgbClr w14:val="000000">
              <w14:alpha w14:val="60000"/>
            </w14:srgbClr>
          </w14:shadow>
        </w:rPr>
      </w:pPr>
      <w:r w:rsidRPr="00CD4AEF">
        <w:rPr>
          <w:rFonts w:asciiTheme="minorHAnsi" w:eastAsia="Arial Unicode MS" w:hAnsiTheme="minorHAnsi" w:cs="Arial"/>
          <w:b/>
          <w:bCs/>
          <w:spacing w:val="10"/>
          <w:sz w:val="22"/>
          <w:szCs w:val="22"/>
          <w:u w:val="single"/>
          <w14:shadow w14:blurRad="50800" w14:dist="38100" w14:dir="2700000" w14:sx="100000" w14:sy="100000" w14:kx="0" w14:ky="0" w14:algn="tl">
            <w14:srgbClr w14:val="000000">
              <w14:alpha w14:val="60000"/>
            </w14:srgbClr>
          </w14:shadow>
        </w:rPr>
        <w:t>OBS</w:t>
      </w:r>
      <w:r w:rsidRPr="00CD4AEF">
        <w:rPr>
          <w:rFonts w:asciiTheme="minorHAnsi" w:eastAsia="Arial Unicode MS" w:hAnsiTheme="minorHAnsi" w:cs="Arial"/>
          <w:b/>
          <w:bCs/>
          <w:spacing w:val="10"/>
          <w:sz w:val="22"/>
          <w:szCs w:val="22"/>
          <w14:shadow w14:blurRad="50800" w14:dist="38100" w14:dir="2700000" w14:sx="100000" w14:sy="100000" w14:kx="0" w14:ky="0" w14:algn="tl">
            <w14:srgbClr w14:val="000000">
              <w14:alpha w14:val="60000"/>
            </w14:srgbClr>
          </w14:shadow>
        </w:rPr>
        <w:t>.:</w:t>
      </w:r>
      <w:r w:rsidR="004B32DE" w:rsidRPr="00CD4AEF">
        <w:rPr>
          <w:rFonts w:asciiTheme="minorHAnsi" w:eastAsia="Arial Unicode MS" w:hAnsiTheme="minorHAnsi" w:cs="Arial"/>
          <w:b/>
          <w:bCs/>
          <w:spacing w:val="10"/>
          <w:sz w:val="22"/>
          <w:szCs w:val="22"/>
          <w14:shadow w14:blurRad="50800" w14:dist="38100" w14:dir="2700000" w14:sx="100000" w14:sy="100000" w14:kx="0" w14:ky="0" w14:algn="tl">
            <w14:srgbClr w14:val="000000">
              <w14:alpha w14:val="60000"/>
            </w14:srgbClr>
          </w14:shadow>
        </w:rPr>
        <w:tab/>
      </w:r>
      <w:r w:rsidRPr="00CD4AEF">
        <w:rPr>
          <w:rFonts w:asciiTheme="minorHAnsi" w:eastAsia="Arial Unicode MS" w:hAnsiTheme="minorHAnsi" w:cs="Arial"/>
          <w:b/>
          <w:bCs/>
          <w:spacing w:val="10"/>
          <w:sz w:val="22"/>
          <w:szCs w:val="22"/>
          <w14:shadow w14:blurRad="50800" w14:dist="38100" w14:dir="2700000" w14:sx="100000" w14:sy="100000" w14:kx="0" w14:ky="0" w14:algn="tl">
            <w14:srgbClr w14:val="000000">
              <w14:alpha w14:val="60000"/>
            </w14:srgbClr>
          </w14:shadow>
        </w:rPr>
        <w:t xml:space="preserve">Consulta realizada </w:t>
      </w:r>
      <w:r w:rsidR="00EA6B46" w:rsidRPr="00CD4AEF">
        <w:rPr>
          <w:rFonts w:asciiTheme="minorHAnsi" w:eastAsia="Arial Unicode MS" w:hAnsiTheme="minorHAnsi" w:cs="Arial"/>
          <w:b/>
          <w:bCs/>
          <w:spacing w:val="10"/>
          <w:sz w:val="22"/>
          <w:szCs w:val="22"/>
          <w14:shadow w14:blurRad="50800" w14:dist="38100" w14:dir="2700000" w14:sx="100000" w14:sy="100000" w14:kx="0" w14:ky="0" w14:algn="tl">
            <w14:srgbClr w14:val="000000">
              <w14:alpha w14:val="60000"/>
            </w14:srgbClr>
          </w14:shadow>
        </w:rPr>
        <w:t>entre</w:t>
      </w:r>
      <w:r w:rsidRPr="00CD4AEF">
        <w:rPr>
          <w:rFonts w:asciiTheme="minorHAnsi" w:eastAsia="Arial Unicode MS" w:hAnsiTheme="minorHAnsi" w:cs="Arial"/>
          <w:b/>
          <w:bCs/>
          <w:spacing w:val="10"/>
          <w:sz w:val="22"/>
          <w:szCs w:val="22"/>
          <w14:shadow w14:blurRad="50800" w14:dist="38100" w14:dir="2700000" w14:sx="100000" w14:sy="100000" w14:kx="0" w14:ky="0" w14:algn="tl">
            <w14:srgbClr w14:val="000000">
              <w14:alpha w14:val="60000"/>
            </w14:srgbClr>
          </w14:shadow>
        </w:rPr>
        <w:t xml:space="preserve"> </w:t>
      </w:r>
      <w:r w:rsidR="00EA6B46" w:rsidRPr="00CD4AEF">
        <w:rPr>
          <w:rFonts w:asciiTheme="minorHAnsi" w:eastAsia="Arial Unicode MS" w:hAnsiTheme="minorHAnsi" w:cs="Arial"/>
          <w:b/>
          <w:bCs/>
          <w:spacing w:val="10"/>
          <w:sz w:val="22"/>
          <w:szCs w:val="22"/>
          <w14:shadow w14:blurRad="50800" w14:dist="38100" w14:dir="2700000" w14:sx="100000" w14:sy="100000" w14:kx="0" w14:ky="0" w14:algn="tl">
            <w14:srgbClr w14:val="000000">
              <w14:alpha w14:val="60000"/>
            </w14:srgbClr>
          </w14:shadow>
        </w:rPr>
        <w:t>31 de maio</w:t>
      </w:r>
      <w:r w:rsidR="003F2A81" w:rsidRPr="00CD4AEF">
        <w:rPr>
          <w:rFonts w:asciiTheme="minorHAnsi" w:eastAsia="Arial Unicode MS" w:hAnsiTheme="minorHAnsi" w:cs="Arial"/>
          <w:b/>
          <w:bCs/>
          <w:spacing w:val="10"/>
          <w:sz w:val="22"/>
          <w:szCs w:val="22"/>
          <w14:shadow w14:blurRad="50800" w14:dist="38100" w14:dir="2700000" w14:sx="100000" w14:sy="100000" w14:kx="0" w14:ky="0" w14:algn="tl">
            <w14:srgbClr w14:val="000000">
              <w14:alpha w14:val="60000"/>
            </w14:srgbClr>
          </w14:shadow>
        </w:rPr>
        <w:t xml:space="preserve"> e </w:t>
      </w:r>
      <w:r w:rsidR="00EA6B46" w:rsidRPr="00CD4AEF">
        <w:rPr>
          <w:rFonts w:asciiTheme="minorHAnsi" w:eastAsia="Arial Unicode MS" w:hAnsiTheme="minorHAnsi" w:cs="Arial"/>
          <w:b/>
          <w:bCs/>
          <w:spacing w:val="10"/>
          <w:sz w:val="22"/>
          <w:szCs w:val="22"/>
          <w14:shadow w14:blurRad="50800" w14:dist="38100" w14:dir="2700000" w14:sx="100000" w14:sy="100000" w14:kx="0" w14:ky="0" w14:algn="tl">
            <w14:srgbClr w14:val="000000">
              <w14:alpha w14:val="60000"/>
            </w14:srgbClr>
          </w14:shadow>
        </w:rPr>
        <w:t>07</w:t>
      </w:r>
      <w:r w:rsidR="003F2A81" w:rsidRPr="00CD4AEF">
        <w:rPr>
          <w:rFonts w:asciiTheme="minorHAnsi" w:eastAsia="Arial Unicode MS" w:hAnsiTheme="minorHAnsi" w:cs="Arial"/>
          <w:b/>
          <w:bCs/>
          <w:spacing w:val="10"/>
          <w:sz w:val="22"/>
          <w:szCs w:val="22"/>
          <w14:shadow w14:blurRad="50800" w14:dist="38100" w14:dir="2700000" w14:sx="100000" w14:sy="100000" w14:kx="0" w14:ky="0" w14:algn="tl">
            <w14:srgbClr w14:val="000000">
              <w14:alpha w14:val="60000"/>
            </w14:srgbClr>
          </w14:shadow>
        </w:rPr>
        <w:t xml:space="preserve"> de </w:t>
      </w:r>
      <w:r w:rsidR="00EA6B46" w:rsidRPr="00CD4AEF">
        <w:rPr>
          <w:rFonts w:asciiTheme="minorHAnsi" w:eastAsia="Arial Unicode MS" w:hAnsiTheme="minorHAnsi" w:cs="Arial"/>
          <w:b/>
          <w:bCs/>
          <w:spacing w:val="10"/>
          <w:sz w:val="22"/>
          <w:szCs w:val="22"/>
          <w14:shadow w14:blurRad="50800" w14:dist="38100" w14:dir="2700000" w14:sx="100000" w14:sy="100000" w14:kx="0" w14:ky="0" w14:algn="tl">
            <w14:srgbClr w14:val="000000">
              <w14:alpha w14:val="60000"/>
            </w14:srgbClr>
          </w14:shadow>
        </w:rPr>
        <w:t>junho</w:t>
      </w:r>
      <w:r w:rsidR="003F2A81" w:rsidRPr="00CD4AEF">
        <w:rPr>
          <w:rFonts w:asciiTheme="minorHAnsi" w:eastAsia="Arial Unicode MS" w:hAnsiTheme="minorHAnsi" w:cs="Arial"/>
          <w:b/>
          <w:bCs/>
          <w:spacing w:val="10"/>
          <w:sz w:val="22"/>
          <w:szCs w:val="22"/>
          <w14:shadow w14:blurRad="50800" w14:dist="38100" w14:dir="2700000" w14:sx="100000" w14:sy="100000" w14:kx="0" w14:ky="0" w14:algn="tl">
            <w14:srgbClr w14:val="000000">
              <w14:alpha w14:val="60000"/>
            </w14:srgbClr>
          </w14:shadow>
        </w:rPr>
        <w:t xml:space="preserve"> de 201</w:t>
      </w:r>
      <w:r w:rsidR="00EA6B46" w:rsidRPr="00CD4AEF">
        <w:rPr>
          <w:rFonts w:asciiTheme="minorHAnsi" w:eastAsia="Arial Unicode MS" w:hAnsiTheme="minorHAnsi" w:cs="Arial"/>
          <w:b/>
          <w:bCs/>
          <w:spacing w:val="10"/>
          <w:sz w:val="22"/>
          <w:szCs w:val="22"/>
          <w14:shadow w14:blurRad="50800" w14:dist="38100" w14:dir="2700000" w14:sx="100000" w14:sy="100000" w14:kx="0" w14:ky="0" w14:algn="tl">
            <w14:srgbClr w14:val="000000">
              <w14:alpha w14:val="60000"/>
            </w14:srgbClr>
          </w14:shadow>
        </w:rPr>
        <w:t>7</w:t>
      </w:r>
      <w:r w:rsidR="00AB7D42" w:rsidRPr="00CD4AEF">
        <w:rPr>
          <w:rFonts w:asciiTheme="minorHAnsi" w:eastAsia="Arial Unicode MS" w:hAnsiTheme="minorHAnsi" w:cs="Arial"/>
          <w:b/>
          <w:bCs/>
          <w:spacing w:val="10"/>
          <w:sz w:val="22"/>
          <w:szCs w:val="22"/>
          <w14:shadow w14:blurRad="50800" w14:dist="38100" w14:dir="2700000" w14:sx="100000" w14:sy="100000" w14:kx="0" w14:ky="0" w14:algn="tl">
            <w14:srgbClr w14:val="000000">
              <w14:alpha w14:val="60000"/>
            </w14:srgbClr>
          </w14:shadow>
        </w:rPr>
        <w:t>.</w:t>
      </w:r>
    </w:p>
    <w:p w:rsidR="00BD608B" w:rsidRPr="00CD4AEF" w:rsidRDefault="00BD608B" w:rsidP="0016709B">
      <w:pPr>
        <w:pStyle w:val="OmniPage3"/>
        <w:spacing w:after="40"/>
        <w:ind w:left="2127" w:right="0" w:hanging="709"/>
        <w:jc w:val="both"/>
        <w:rPr>
          <w:rFonts w:asciiTheme="minorHAnsi" w:hAnsiTheme="minorHAnsi" w:cs="Arial"/>
          <w:spacing w:val="10"/>
          <w:sz w:val="22"/>
          <w:szCs w:val="22"/>
          <w14:shadow w14:blurRad="50800" w14:dist="38100" w14:dir="2700000" w14:sx="100000" w14:sy="100000" w14:kx="0" w14:ky="0" w14:algn="tl">
            <w14:srgbClr w14:val="000000">
              <w14:alpha w14:val="60000"/>
            </w14:srgbClr>
          </w14:shadow>
        </w:rPr>
      </w:pPr>
    </w:p>
    <w:sectPr w:rsidR="00BD608B" w:rsidRPr="00CD4AEF" w:rsidSect="000A55A6">
      <w:type w:val="continuous"/>
      <w:pgSz w:w="11907" w:h="16840" w:code="9"/>
      <w:pgMar w:top="1701"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1E6" w:rsidRDefault="00C551E6">
      <w:r>
        <w:separator/>
      </w:r>
    </w:p>
  </w:endnote>
  <w:endnote w:type="continuationSeparator" w:id="0">
    <w:p w:rsidR="00C551E6" w:rsidRDefault="00C55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5FA" w:rsidRDefault="007465FA" w:rsidP="00971BB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465FA" w:rsidRDefault="007465F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6676"/>
      <w:docPartObj>
        <w:docPartGallery w:val="Page Numbers (Bottom of Page)"/>
        <w:docPartUnique/>
      </w:docPartObj>
    </w:sdtPr>
    <w:sdtEndPr>
      <w:rPr>
        <w:rFonts w:asciiTheme="minorHAnsi" w:hAnsiTheme="minorHAnsi"/>
        <w:spacing w:val="20"/>
        <w:sz w:val="16"/>
        <w:szCs w:val="16"/>
        <w14:shadow w14:blurRad="50800" w14:dist="38100" w14:dir="2700000" w14:sx="100000" w14:sy="100000" w14:kx="0" w14:ky="0" w14:algn="tl">
          <w14:srgbClr w14:val="000000">
            <w14:alpha w14:val="60000"/>
          </w14:srgbClr>
        </w14:shadow>
      </w:rPr>
    </w:sdtEndPr>
    <w:sdtContent>
      <w:sdt>
        <w:sdtPr>
          <w:id w:val="252092309"/>
          <w:docPartObj>
            <w:docPartGallery w:val="Page Numbers (Top of Page)"/>
            <w:docPartUnique/>
          </w:docPartObj>
        </w:sdtPr>
        <w:sdtEndPr>
          <w:rPr>
            <w:rFonts w:asciiTheme="minorHAnsi" w:hAnsiTheme="minorHAnsi"/>
            <w:spacing w:val="20"/>
            <w:sz w:val="16"/>
            <w:szCs w:val="16"/>
            <w14:shadow w14:blurRad="50800" w14:dist="38100" w14:dir="2700000" w14:sx="100000" w14:sy="100000" w14:kx="0" w14:ky="0" w14:algn="tl">
              <w14:srgbClr w14:val="000000">
                <w14:alpha w14:val="60000"/>
              </w14:srgbClr>
            </w14:shadow>
          </w:rPr>
        </w:sdtEndPr>
        <w:sdtContent>
          <w:p w:rsidR="007465FA" w:rsidRPr="00CD4AEF" w:rsidRDefault="007465FA">
            <w:pPr>
              <w:pStyle w:val="Rodap"/>
              <w:jc w:val="right"/>
              <w:rPr>
                <w:rFonts w:asciiTheme="minorHAnsi" w:hAnsiTheme="minorHAnsi"/>
                <w:spacing w:val="20"/>
                <w:sz w:val="16"/>
                <w:szCs w:val="16"/>
                <w14:shadow w14:blurRad="50800" w14:dist="38100" w14:dir="2700000" w14:sx="100000" w14:sy="100000" w14:kx="0" w14:ky="0" w14:algn="tl">
                  <w14:srgbClr w14:val="000000">
                    <w14:alpha w14:val="60000"/>
                  </w14:srgbClr>
                </w14:shadow>
              </w:rPr>
            </w:pPr>
            <w:r w:rsidRPr="00CD4AEF">
              <w:rPr>
                <w:rFonts w:asciiTheme="minorHAnsi" w:hAnsiTheme="minorHAnsi"/>
                <w:spacing w:val="20"/>
                <w:sz w:val="16"/>
                <w:szCs w:val="16"/>
                <w14:shadow w14:blurRad="50800" w14:dist="38100" w14:dir="2700000" w14:sx="100000" w14:sy="100000" w14:kx="0" w14:ky="0" w14:algn="tl">
                  <w14:srgbClr w14:val="000000">
                    <w14:alpha w14:val="60000"/>
                  </w14:srgbClr>
                </w14:shadow>
              </w:rPr>
              <w:t xml:space="preserve">Página </w:t>
            </w:r>
            <w:r w:rsidRPr="00CD4AEF">
              <w:rPr>
                <w:rFonts w:asciiTheme="minorHAnsi" w:hAnsiTheme="minorHAnsi"/>
                <w:b/>
                <w:spacing w:val="20"/>
                <w:sz w:val="16"/>
                <w:szCs w:val="16"/>
                <w14:shadow w14:blurRad="50800" w14:dist="38100" w14:dir="2700000" w14:sx="100000" w14:sy="100000" w14:kx="0" w14:ky="0" w14:algn="tl">
                  <w14:srgbClr w14:val="000000">
                    <w14:alpha w14:val="60000"/>
                  </w14:srgbClr>
                </w14:shadow>
              </w:rPr>
              <w:fldChar w:fldCharType="begin"/>
            </w:r>
            <w:r w:rsidRPr="00CD4AEF">
              <w:rPr>
                <w:rFonts w:asciiTheme="minorHAnsi" w:hAnsiTheme="minorHAnsi"/>
                <w:b/>
                <w:spacing w:val="20"/>
                <w:sz w:val="16"/>
                <w:szCs w:val="16"/>
                <w14:shadow w14:blurRad="50800" w14:dist="38100" w14:dir="2700000" w14:sx="100000" w14:sy="100000" w14:kx="0" w14:ky="0" w14:algn="tl">
                  <w14:srgbClr w14:val="000000">
                    <w14:alpha w14:val="60000"/>
                  </w14:srgbClr>
                </w14:shadow>
              </w:rPr>
              <w:instrText>PAGE</w:instrText>
            </w:r>
            <w:r w:rsidRPr="00CD4AEF">
              <w:rPr>
                <w:rFonts w:asciiTheme="minorHAnsi" w:hAnsiTheme="minorHAnsi"/>
                <w:b/>
                <w:spacing w:val="20"/>
                <w:sz w:val="16"/>
                <w:szCs w:val="16"/>
                <w14:shadow w14:blurRad="50800" w14:dist="38100" w14:dir="2700000" w14:sx="100000" w14:sy="100000" w14:kx="0" w14:ky="0" w14:algn="tl">
                  <w14:srgbClr w14:val="000000">
                    <w14:alpha w14:val="60000"/>
                  </w14:srgbClr>
                </w14:shadow>
              </w:rPr>
              <w:fldChar w:fldCharType="separate"/>
            </w:r>
            <w:r w:rsidR="00CD4AEF" w:rsidRPr="00CD4AEF">
              <w:rPr>
                <w:rFonts w:asciiTheme="minorHAnsi" w:hAnsiTheme="minorHAnsi"/>
                <w:b/>
                <w:noProof/>
                <w:spacing w:val="20"/>
                <w:sz w:val="16"/>
                <w:szCs w:val="16"/>
                <w14:shadow w14:blurRad="50800" w14:dist="38100" w14:dir="2700000" w14:sx="100000" w14:sy="100000" w14:kx="0" w14:ky="0" w14:algn="tl">
                  <w14:srgbClr w14:val="000000">
                    <w14:alpha w14:val="60000"/>
                  </w14:srgbClr>
                </w14:shadow>
              </w:rPr>
              <w:t>5</w:t>
            </w:r>
            <w:r w:rsidRPr="00CD4AEF">
              <w:rPr>
                <w:rFonts w:asciiTheme="minorHAnsi" w:hAnsiTheme="minorHAnsi"/>
                <w:b/>
                <w:spacing w:val="20"/>
                <w:sz w:val="16"/>
                <w:szCs w:val="16"/>
                <w14:shadow w14:blurRad="50800" w14:dist="38100" w14:dir="2700000" w14:sx="100000" w14:sy="100000" w14:kx="0" w14:ky="0" w14:algn="tl">
                  <w14:srgbClr w14:val="000000">
                    <w14:alpha w14:val="60000"/>
                  </w14:srgbClr>
                </w14:shadow>
              </w:rPr>
              <w:fldChar w:fldCharType="end"/>
            </w:r>
            <w:r w:rsidRPr="00CD4AEF">
              <w:rPr>
                <w:rFonts w:asciiTheme="minorHAnsi" w:hAnsiTheme="minorHAnsi"/>
                <w:spacing w:val="20"/>
                <w:sz w:val="16"/>
                <w:szCs w:val="16"/>
                <w14:shadow w14:blurRad="50800" w14:dist="38100" w14:dir="2700000" w14:sx="100000" w14:sy="100000" w14:kx="0" w14:ky="0" w14:algn="tl">
                  <w14:srgbClr w14:val="000000">
                    <w14:alpha w14:val="60000"/>
                  </w14:srgbClr>
                </w14:shadow>
              </w:rPr>
              <w:t xml:space="preserve"> de </w:t>
            </w:r>
            <w:r w:rsidRPr="00CD4AEF">
              <w:rPr>
                <w:rFonts w:asciiTheme="minorHAnsi" w:hAnsiTheme="minorHAnsi"/>
                <w:b/>
                <w:spacing w:val="20"/>
                <w:sz w:val="16"/>
                <w:szCs w:val="16"/>
                <w14:shadow w14:blurRad="50800" w14:dist="38100" w14:dir="2700000" w14:sx="100000" w14:sy="100000" w14:kx="0" w14:ky="0" w14:algn="tl">
                  <w14:srgbClr w14:val="000000">
                    <w14:alpha w14:val="60000"/>
                  </w14:srgbClr>
                </w14:shadow>
              </w:rPr>
              <w:fldChar w:fldCharType="begin"/>
            </w:r>
            <w:r w:rsidRPr="00CD4AEF">
              <w:rPr>
                <w:rFonts w:asciiTheme="minorHAnsi" w:hAnsiTheme="minorHAnsi"/>
                <w:b/>
                <w:spacing w:val="20"/>
                <w:sz w:val="16"/>
                <w:szCs w:val="16"/>
                <w14:shadow w14:blurRad="50800" w14:dist="38100" w14:dir="2700000" w14:sx="100000" w14:sy="100000" w14:kx="0" w14:ky="0" w14:algn="tl">
                  <w14:srgbClr w14:val="000000">
                    <w14:alpha w14:val="60000"/>
                  </w14:srgbClr>
                </w14:shadow>
              </w:rPr>
              <w:instrText>NUMPAGES</w:instrText>
            </w:r>
            <w:r w:rsidRPr="00CD4AEF">
              <w:rPr>
                <w:rFonts w:asciiTheme="minorHAnsi" w:hAnsiTheme="minorHAnsi"/>
                <w:b/>
                <w:spacing w:val="20"/>
                <w:sz w:val="16"/>
                <w:szCs w:val="16"/>
                <w14:shadow w14:blurRad="50800" w14:dist="38100" w14:dir="2700000" w14:sx="100000" w14:sy="100000" w14:kx="0" w14:ky="0" w14:algn="tl">
                  <w14:srgbClr w14:val="000000">
                    <w14:alpha w14:val="60000"/>
                  </w14:srgbClr>
                </w14:shadow>
              </w:rPr>
              <w:fldChar w:fldCharType="separate"/>
            </w:r>
            <w:r w:rsidR="00CD4AEF" w:rsidRPr="00CD4AEF">
              <w:rPr>
                <w:rFonts w:asciiTheme="minorHAnsi" w:hAnsiTheme="minorHAnsi"/>
                <w:b/>
                <w:noProof/>
                <w:spacing w:val="20"/>
                <w:sz w:val="16"/>
                <w:szCs w:val="16"/>
                <w14:shadow w14:blurRad="50800" w14:dist="38100" w14:dir="2700000" w14:sx="100000" w14:sy="100000" w14:kx="0" w14:ky="0" w14:algn="tl">
                  <w14:srgbClr w14:val="000000">
                    <w14:alpha w14:val="60000"/>
                  </w14:srgbClr>
                </w14:shadow>
              </w:rPr>
              <w:t>29</w:t>
            </w:r>
            <w:r w:rsidRPr="00CD4AEF">
              <w:rPr>
                <w:rFonts w:asciiTheme="minorHAnsi" w:hAnsiTheme="minorHAnsi"/>
                <w:b/>
                <w:spacing w:val="20"/>
                <w:sz w:val="16"/>
                <w:szCs w:val="16"/>
                <w14:shadow w14:blurRad="50800" w14:dist="38100" w14:dir="2700000" w14:sx="100000" w14:sy="100000" w14:kx="0" w14:ky="0" w14:algn="tl">
                  <w14:srgbClr w14:val="000000">
                    <w14:alpha w14:val="60000"/>
                  </w14:srgbClr>
                </w14:shadow>
              </w:rPr>
              <w:fldChar w:fldCharType="end"/>
            </w:r>
          </w:p>
        </w:sdtContent>
      </w:sdt>
    </w:sdtContent>
  </w:sdt>
  <w:p w:rsidR="007465FA" w:rsidRPr="00CD4AEF" w:rsidRDefault="007465FA" w:rsidP="00CE7B2E">
    <w:pPr>
      <w:pStyle w:val="Rodap"/>
      <w:ind w:right="-1"/>
      <w:jc w:val="center"/>
      <w:rPr>
        <w:rFonts w:asciiTheme="minorHAnsi" w:hAnsiTheme="minorHAnsi" w:cs="Arial"/>
        <w:spacing w:val="20"/>
        <w:sz w:val="16"/>
        <w:szCs w:val="16"/>
        <w14:shadow w14:blurRad="50800" w14:dist="38100" w14:dir="2700000" w14:sx="100000" w14:sy="100000" w14:kx="0" w14:ky="0" w14:algn="tl">
          <w14:srgbClr w14:val="000000">
            <w14:alpha w14:val="60000"/>
          </w14:srgbClr>
        </w14:shadow>
      </w:rPr>
    </w:pPr>
    <w:r w:rsidRPr="00CD4AEF">
      <w:rPr>
        <w:rFonts w:asciiTheme="minorHAnsi" w:hAnsiTheme="minorHAnsi" w:cs="Arial"/>
        <w:spacing w:val="20"/>
        <w:sz w:val="16"/>
        <w:szCs w:val="16"/>
        <w14:shadow w14:blurRad="50800" w14:dist="38100" w14:dir="2700000" w14:sx="100000" w14:sy="100000" w14:kx="0" w14:ky="0" w14:algn="tl">
          <w14:srgbClr w14:val="000000">
            <w14:alpha w14:val="60000"/>
          </w14:srgbClr>
        </w14:shadow>
      </w:rPr>
      <w:t>________________________________________________________________________________</w:t>
    </w:r>
  </w:p>
  <w:p w:rsidR="007465FA" w:rsidRPr="00CD4AEF" w:rsidRDefault="007465FA" w:rsidP="00CE7B2E">
    <w:pPr>
      <w:pStyle w:val="Rodap"/>
      <w:tabs>
        <w:tab w:val="right" w:pos="8710"/>
      </w:tabs>
      <w:ind w:right="-1"/>
      <w:jc w:val="center"/>
      <w:rPr>
        <w:rFonts w:asciiTheme="minorHAnsi" w:hAnsiTheme="minorHAnsi" w:cs="Arial"/>
        <w:spacing w:val="20"/>
        <w:sz w:val="16"/>
        <w:szCs w:val="16"/>
        <w14:shadow w14:blurRad="50800" w14:dist="38100" w14:dir="2700000" w14:sx="100000" w14:sy="100000" w14:kx="0" w14:ky="0" w14:algn="tl">
          <w14:srgbClr w14:val="000000">
            <w14:alpha w14:val="60000"/>
          </w14:srgbClr>
        </w14:shadow>
      </w:rPr>
    </w:pPr>
    <w:r w:rsidRPr="00CD4AEF">
      <w:rPr>
        <w:rFonts w:asciiTheme="minorHAnsi" w:hAnsiTheme="minorHAnsi" w:cs="Arial"/>
        <w:spacing w:val="20"/>
        <w:sz w:val="16"/>
        <w:szCs w:val="16"/>
        <w14:shadow w14:blurRad="50800" w14:dist="38100" w14:dir="2700000" w14:sx="100000" w14:sy="100000" w14:kx="0" w14:ky="0" w14:algn="tl">
          <w14:srgbClr w14:val="000000">
            <w14:alpha w14:val="60000"/>
          </w14:srgbClr>
        </w14:shadow>
      </w:rPr>
      <w:t>Seção Técnica de Materiais - Via de Acesso Prof Paulo Donato Castellane, s/n, CEP 14884-900,</w:t>
    </w:r>
  </w:p>
  <w:p w:rsidR="007465FA" w:rsidRPr="00706D51" w:rsidRDefault="007465FA" w:rsidP="00CE7B2E">
    <w:pPr>
      <w:pStyle w:val="Rodap"/>
      <w:tabs>
        <w:tab w:val="center" w:pos="4820"/>
        <w:tab w:val="right" w:pos="8710"/>
        <w:tab w:val="right" w:pos="9640"/>
      </w:tabs>
      <w:ind w:right="-1"/>
      <w:jc w:val="center"/>
      <w:rPr>
        <w:rFonts w:asciiTheme="minorHAnsi" w:hAnsiTheme="minorHAnsi" w:cs="Arial"/>
        <w:spacing w:val="10"/>
        <w:sz w:val="16"/>
      </w:rPr>
    </w:pPr>
    <w:r w:rsidRPr="00CD4AEF">
      <w:rPr>
        <w:rFonts w:asciiTheme="minorHAnsi" w:hAnsiTheme="minorHAnsi" w:cs="Arial"/>
        <w:spacing w:val="20"/>
        <w:sz w:val="16"/>
        <w:szCs w:val="16"/>
        <w14:shadow w14:blurRad="50800" w14:dist="38100" w14:dir="2700000" w14:sx="100000" w14:sy="100000" w14:kx="0" w14:ky="0" w14:algn="tl">
          <w14:srgbClr w14:val="000000">
            <w14:alpha w14:val="60000"/>
          </w14:srgbClr>
        </w14:shadow>
      </w:rPr>
      <w:t>Jaboticabal, SP - fone: (16) 3209-7140 - 3209-7155 - e-mail: materiais@fcav.unesp.br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1E6" w:rsidRDefault="00C551E6">
      <w:r>
        <w:separator/>
      </w:r>
    </w:p>
  </w:footnote>
  <w:footnote w:type="continuationSeparator" w:id="0">
    <w:p w:rsidR="00C551E6" w:rsidRDefault="00C55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ook w:val="04A0" w:firstRow="1" w:lastRow="0" w:firstColumn="1" w:lastColumn="0" w:noHBand="0" w:noVBand="1"/>
    </w:tblPr>
    <w:tblGrid>
      <w:gridCol w:w="2137"/>
      <w:gridCol w:w="5824"/>
      <w:gridCol w:w="1327"/>
    </w:tblGrid>
    <w:tr w:rsidR="007465FA" w:rsidTr="00AD6230">
      <w:trPr>
        <w:jc w:val="center"/>
      </w:trPr>
      <w:tc>
        <w:tcPr>
          <w:tcW w:w="1139" w:type="pct"/>
          <w:vAlign w:val="center"/>
        </w:tcPr>
        <w:p w:rsidR="007465FA" w:rsidRDefault="007465FA" w:rsidP="00AD6230">
          <w:pPr>
            <w:pStyle w:val="Cabealho"/>
            <w:jc w:val="center"/>
          </w:pPr>
          <w:r>
            <w:rPr>
              <w:noProof/>
            </w:rPr>
            <w:drawing>
              <wp:inline distT="0" distB="0" distL="0" distR="0">
                <wp:extent cx="1200785" cy="436880"/>
                <wp:effectExtent l="19050" t="0" r="0" b="0"/>
                <wp:docPr id="1" name="Imagem 5" descr="AV01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AV01Ax"/>
                        <pic:cNvPicPr>
                          <a:picLocks noChangeAspect="1" noChangeArrowheads="1"/>
                        </pic:cNvPicPr>
                      </pic:nvPicPr>
                      <pic:blipFill>
                        <a:blip r:embed="rId1"/>
                        <a:srcRect/>
                        <a:stretch>
                          <a:fillRect/>
                        </a:stretch>
                      </pic:blipFill>
                      <pic:spPr bwMode="auto">
                        <a:xfrm>
                          <a:off x="0" y="0"/>
                          <a:ext cx="1200785" cy="436880"/>
                        </a:xfrm>
                        <a:prstGeom prst="rect">
                          <a:avLst/>
                        </a:prstGeom>
                        <a:noFill/>
                        <a:ln w="9525">
                          <a:noFill/>
                          <a:miter lim="800000"/>
                          <a:headEnd/>
                          <a:tailEnd/>
                        </a:ln>
                      </pic:spPr>
                    </pic:pic>
                  </a:graphicData>
                </a:graphic>
              </wp:inline>
            </w:drawing>
          </w:r>
        </w:p>
      </w:tc>
      <w:tc>
        <w:tcPr>
          <w:tcW w:w="3141" w:type="pct"/>
          <w:vAlign w:val="center"/>
        </w:tcPr>
        <w:p w:rsidR="007465FA" w:rsidRPr="00CD4AEF" w:rsidRDefault="007465FA" w:rsidP="00AD6230">
          <w:pPr>
            <w:pStyle w:val="Cabealho"/>
            <w:spacing w:line="276" w:lineRule="auto"/>
            <w:jc w:val="center"/>
            <w:rPr>
              <w:rFonts w:ascii="Arial" w:hAnsi="Arial" w:cs="Arial"/>
              <w:b/>
              <w14:shadow w14:blurRad="50800" w14:dist="38100" w14:dir="2700000" w14:sx="100000" w14:sy="100000" w14:kx="0" w14:ky="0" w14:algn="tl">
                <w14:srgbClr w14:val="000000">
                  <w14:alpha w14:val="60000"/>
                </w14:srgbClr>
              </w14:shadow>
            </w:rPr>
          </w:pPr>
          <w:r w:rsidRPr="00CD4AEF">
            <w:rPr>
              <w:rFonts w:ascii="Arial" w:hAnsi="Arial" w:cs="Arial"/>
              <w:b/>
              <w14:shadow w14:blurRad="50800" w14:dist="38100" w14:dir="2700000" w14:sx="100000" w14:sy="100000" w14:kx="0" w14:ky="0" w14:algn="tl">
                <w14:srgbClr w14:val="000000">
                  <w14:alpha w14:val="60000"/>
                </w14:srgbClr>
              </w14:shadow>
            </w:rPr>
            <w:t>UNIVERSIDADE ESTADUAL PAULISTA</w:t>
          </w:r>
        </w:p>
        <w:p w:rsidR="007465FA" w:rsidRPr="00CD4AEF" w:rsidRDefault="007465FA" w:rsidP="00AD6230">
          <w:pPr>
            <w:pStyle w:val="Cabealho"/>
            <w:spacing w:line="276" w:lineRule="auto"/>
            <w:jc w:val="center"/>
            <w:rPr>
              <w:rFonts w:ascii="Arial" w:hAnsi="Arial" w:cs="Arial"/>
              <w:b/>
              <w14:shadow w14:blurRad="50800" w14:dist="38100" w14:dir="2700000" w14:sx="100000" w14:sy="100000" w14:kx="0" w14:ky="0" w14:algn="tl">
                <w14:srgbClr w14:val="000000">
                  <w14:alpha w14:val="60000"/>
                </w14:srgbClr>
              </w14:shadow>
            </w:rPr>
          </w:pPr>
          <w:r w:rsidRPr="00CD4AEF">
            <w:rPr>
              <w:rFonts w:ascii="Arial" w:hAnsi="Arial" w:cs="Arial"/>
              <w:b/>
              <w14:shadow w14:blurRad="50800" w14:dist="38100" w14:dir="2700000" w14:sx="100000" w14:sy="100000" w14:kx="0" w14:ky="0" w14:algn="tl">
                <w14:srgbClr w14:val="000000">
                  <w14:alpha w14:val="60000"/>
                </w14:srgbClr>
              </w14:shadow>
            </w:rPr>
            <w:t>Câmpus de Jaboticabal</w:t>
          </w:r>
        </w:p>
        <w:p w:rsidR="007465FA" w:rsidRDefault="007465FA" w:rsidP="00AD6230">
          <w:pPr>
            <w:pStyle w:val="Cabealho"/>
            <w:spacing w:line="276" w:lineRule="auto"/>
            <w:jc w:val="center"/>
          </w:pPr>
          <w:r w:rsidRPr="00CD4AEF">
            <w:rPr>
              <w:rFonts w:ascii="Arial" w:hAnsi="Arial" w:cs="Arial"/>
              <w:b/>
              <w14:shadow w14:blurRad="50800" w14:dist="38100" w14:dir="2700000" w14:sx="100000" w14:sy="100000" w14:kx="0" w14:ky="0" w14:algn="tl">
                <w14:srgbClr w14:val="000000">
                  <w14:alpha w14:val="60000"/>
                </w14:srgbClr>
              </w14:shadow>
            </w:rPr>
            <w:t>FACULDADE DE CIENCIAS AGRÁRIAS E VETERINÁRIAS</w:t>
          </w:r>
        </w:p>
      </w:tc>
      <w:tc>
        <w:tcPr>
          <w:tcW w:w="720" w:type="pct"/>
          <w:vAlign w:val="center"/>
        </w:tcPr>
        <w:p w:rsidR="007465FA" w:rsidRDefault="007465FA" w:rsidP="00AD6230">
          <w:pPr>
            <w:pStyle w:val="Cabealho"/>
            <w:jc w:val="center"/>
          </w:pPr>
          <w:r>
            <w:rPr>
              <w:noProof/>
            </w:rPr>
            <w:drawing>
              <wp:inline distT="0" distB="0" distL="0" distR="0">
                <wp:extent cx="614045" cy="518795"/>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srcRect/>
                        <a:stretch>
                          <a:fillRect/>
                        </a:stretch>
                      </pic:blipFill>
                      <pic:spPr bwMode="auto">
                        <a:xfrm>
                          <a:off x="0" y="0"/>
                          <a:ext cx="614045" cy="518795"/>
                        </a:xfrm>
                        <a:prstGeom prst="rect">
                          <a:avLst/>
                        </a:prstGeom>
                        <a:noFill/>
                        <a:ln w="9525">
                          <a:noFill/>
                          <a:miter lim="800000"/>
                          <a:headEnd/>
                          <a:tailEnd/>
                        </a:ln>
                      </pic:spPr>
                    </pic:pic>
                  </a:graphicData>
                </a:graphic>
              </wp:inline>
            </w:drawing>
          </w:r>
        </w:p>
      </w:tc>
    </w:tr>
  </w:tbl>
  <w:p w:rsidR="007465FA" w:rsidRPr="00AD6230" w:rsidRDefault="007465FA" w:rsidP="00AD623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5B0D"/>
    <w:multiLevelType w:val="hybridMultilevel"/>
    <w:tmpl w:val="7D209168"/>
    <w:lvl w:ilvl="0" w:tplc="B9F0CB80">
      <w:start w:val="1"/>
      <w:numFmt w:val="decimal"/>
      <w:lvlText w:val="%1."/>
      <w:lvlJc w:val="left"/>
      <w:pPr>
        <w:tabs>
          <w:tab w:val="num" w:pos="530"/>
        </w:tabs>
        <w:ind w:left="284" w:hanging="11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2540E2D"/>
    <w:multiLevelType w:val="multilevel"/>
    <w:tmpl w:val="EA6856AC"/>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4BF40D5"/>
    <w:multiLevelType w:val="hybridMultilevel"/>
    <w:tmpl w:val="9F9231E6"/>
    <w:lvl w:ilvl="0" w:tplc="C7FA67C0">
      <w:start w:val="4"/>
      <w:numFmt w:val="upperRoman"/>
      <w:lvlText w:val="%1."/>
      <w:lvlJc w:val="left"/>
      <w:pPr>
        <w:tabs>
          <w:tab w:val="num" w:pos="1080"/>
        </w:tabs>
        <w:ind w:left="1080" w:hanging="720"/>
      </w:pPr>
      <w:rPr>
        <w:rFonts w:hint="default"/>
      </w:rPr>
    </w:lvl>
    <w:lvl w:ilvl="1" w:tplc="C466EE18">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6637D79"/>
    <w:multiLevelType w:val="hybridMultilevel"/>
    <w:tmpl w:val="E334DBF4"/>
    <w:lvl w:ilvl="0" w:tplc="04160001">
      <w:start w:val="1"/>
      <w:numFmt w:val="bullet"/>
      <w:lvlText w:val=""/>
      <w:lvlJc w:val="left"/>
      <w:pPr>
        <w:ind w:left="1353" w:hanging="360"/>
      </w:pPr>
      <w:rPr>
        <w:rFonts w:ascii="Symbol" w:hAnsi="Symbol" w:hint="default"/>
      </w:rPr>
    </w:lvl>
    <w:lvl w:ilvl="1" w:tplc="04160003" w:tentative="1">
      <w:start w:val="1"/>
      <w:numFmt w:val="bullet"/>
      <w:lvlText w:val="o"/>
      <w:lvlJc w:val="left"/>
      <w:pPr>
        <w:ind w:left="2073" w:hanging="360"/>
      </w:pPr>
      <w:rPr>
        <w:rFonts w:ascii="Courier New" w:hAnsi="Courier New" w:cs="Courier New" w:hint="default"/>
      </w:rPr>
    </w:lvl>
    <w:lvl w:ilvl="2" w:tplc="04160005" w:tentative="1">
      <w:start w:val="1"/>
      <w:numFmt w:val="bullet"/>
      <w:lvlText w:val=""/>
      <w:lvlJc w:val="left"/>
      <w:pPr>
        <w:ind w:left="2793" w:hanging="360"/>
      </w:pPr>
      <w:rPr>
        <w:rFonts w:ascii="Wingdings" w:hAnsi="Wingdings" w:hint="default"/>
      </w:rPr>
    </w:lvl>
    <w:lvl w:ilvl="3" w:tplc="04160001" w:tentative="1">
      <w:start w:val="1"/>
      <w:numFmt w:val="bullet"/>
      <w:lvlText w:val=""/>
      <w:lvlJc w:val="left"/>
      <w:pPr>
        <w:ind w:left="3513" w:hanging="360"/>
      </w:pPr>
      <w:rPr>
        <w:rFonts w:ascii="Symbol" w:hAnsi="Symbol" w:hint="default"/>
      </w:rPr>
    </w:lvl>
    <w:lvl w:ilvl="4" w:tplc="04160003" w:tentative="1">
      <w:start w:val="1"/>
      <w:numFmt w:val="bullet"/>
      <w:lvlText w:val="o"/>
      <w:lvlJc w:val="left"/>
      <w:pPr>
        <w:ind w:left="4233" w:hanging="360"/>
      </w:pPr>
      <w:rPr>
        <w:rFonts w:ascii="Courier New" w:hAnsi="Courier New" w:cs="Courier New" w:hint="default"/>
      </w:rPr>
    </w:lvl>
    <w:lvl w:ilvl="5" w:tplc="04160005" w:tentative="1">
      <w:start w:val="1"/>
      <w:numFmt w:val="bullet"/>
      <w:lvlText w:val=""/>
      <w:lvlJc w:val="left"/>
      <w:pPr>
        <w:ind w:left="4953" w:hanging="360"/>
      </w:pPr>
      <w:rPr>
        <w:rFonts w:ascii="Wingdings" w:hAnsi="Wingdings" w:hint="default"/>
      </w:rPr>
    </w:lvl>
    <w:lvl w:ilvl="6" w:tplc="04160001" w:tentative="1">
      <w:start w:val="1"/>
      <w:numFmt w:val="bullet"/>
      <w:lvlText w:val=""/>
      <w:lvlJc w:val="left"/>
      <w:pPr>
        <w:ind w:left="5673" w:hanging="360"/>
      </w:pPr>
      <w:rPr>
        <w:rFonts w:ascii="Symbol" w:hAnsi="Symbol" w:hint="default"/>
      </w:rPr>
    </w:lvl>
    <w:lvl w:ilvl="7" w:tplc="04160003" w:tentative="1">
      <w:start w:val="1"/>
      <w:numFmt w:val="bullet"/>
      <w:lvlText w:val="o"/>
      <w:lvlJc w:val="left"/>
      <w:pPr>
        <w:ind w:left="6393" w:hanging="360"/>
      </w:pPr>
      <w:rPr>
        <w:rFonts w:ascii="Courier New" w:hAnsi="Courier New" w:cs="Courier New" w:hint="default"/>
      </w:rPr>
    </w:lvl>
    <w:lvl w:ilvl="8" w:tplc="04160005" w:tentative="1">
      <w:start w:val="1"/>
      <w:numFmt w:val="bullet"/>
      <w:lvlText w:val=""/>
      <w:lvlJc w:val="left"/>
      <w:pPr>
        <w:ind w:left="7113" w:hanging="360"/>
      </w:pPr>
      <w:rPr>
        <w:rFonts w:ascii="Wingdings" w:hAnsi="Wingdings" w:hint="default"/>
      </w:rPr>
    </w:lvl>
  </w:abstractNum>
  <w:abstractNum w:abstractNumId="4" w15:restartNumberingAfterBreak="0">
    <w:nsid w:val="18C62159"/>
    <w:multiLevelType w:val="multilevel"/>
    <w:tmpl w:val="FDB230AA"/>
    <w:lvl w:ilvl="0">
      <w:start w:val="1"/>
      <w:numFmt w:val="decimal"/>
      <w:lvlText w:val="%1."/>
      <w:lvlJc w:val="left"/>
      <w:pPr>
        <w:ind w:left="435" w:hanging="435"/>
      </w:pPr>
      <w:rPr>
        <w:rFonts w:hint="default"/>
      </w:rPr>
    </w:lvl>
    <w:lvl w:ilvl="1">
      <w:start w:val="1"/>
      <w:numFmt w:val="decimal"/>
      <w:lvlText w:val="%1.%2-"/>
      <w:lvlJc w:val="left"/>
      <w:pPr>
        <w:ind w:left="2340" w:hanging="720"/>
      </w:pPr>
      <w:rPr>
        <w:rFonts w:hint="default"/>
      </w:rPr>
    </w:lvl>
    <w:lvl w:ilvl="2">
      <w:start w:val="1"/>
      <w:numFmt w:val="decimal"/>
      <w:lvlText w:val="%1.%2-%3."/>
      <w:lvlJc w:val="left"/>
      <w:pPr>
        <w:ind w:left="4320" w:hanging="1080"/>
      </w:pPr>
      <w:rPr>
        <w:rFonts w:hint="default"/>
      </w:rPr>
    </w:lvl>
    <w:lvl w:ilvl="3">
      <w:start w:val="1"/>
      <w:numFmt w:val="decimal"/>
      <w:lvlText w:val="%1.%2-%3.%4."/>
      <w:lvlJc w:val="left"/>
      <w:pPr>
        <w:ind w:left="5940" w:hanging="1080"/>
      </w:pPr>
      <w:rPr>
        <w:rFonts w:hint="default"/>
      </w:rPr>
    </w:lvl>
    <w:lvl w:ilvl="4">
      <w:start w:val="1"/>
      <w:numFmt w:val="decimal"/>
      <w:lvlText w:val="%1.%2-%3.%4.%5."/>
      <w:lvlJc w:val="left"/>
      <w:pPr>
        <w:ind w:left="7920" w:hanging="1440"/>
      </w:pPr>
      <w:rPr>
        <w:rFonts w:hint="default"/>
      </w:rPr>
    </w:lvl>
    <w:lvl w:ilvl="5">
      <w:start w:val="1"/>
      <w:numFmt w:val="decimal"/>
      <w:lvlText w:val="%1.%2-%3.%4.%5.%6."/>
      <w:lvlJc w:val="left"/>
      <w:pPr>
        <w:ind w:left="9900" w:hanging="1800"/>
      </w:pPr>
      <w:rPr>
        <w:rFonts w:hint="default"/>
      </w:rPr>
    </w:lvl>
    <w:lvl w:ilvl="6">
      <w:start w:val="1"/>
      <w:numFmt w:val="decimal"/>
      <w:lvlText w:val="%1.%2-%3.%4.%5.%6.%7."/>
      <w:lvlJc w:val="left"/>
      <w:pPr>
        <w:ind w:left="11520" w:hanging="1800"/>
      </w:pPr>
      <w:rPr>
        <w:rFonts w:hint="default"/>
      </w:rPr>
    </w:lvl>
    <w:lvl w:ilvl="7">
      <w:start w:val="1"/>
      <w:numFmt w:val="decimal"/>
      <w:lvlText w:val="%1.%2-%3.%4.%5.%6.%7.%8."/>
      <w:lvlJc w:val="left"/>
      <w:pPr>
        <w:ind w:left="13500" w:hanging="2160"/>
      </w:pPr>
      <w:rPr>
        <w:rFonts w:hint="default"/>
      </w:rPr>
    </w:lvl>
    <w:lvl w:ilvl="8">
      <w:start w:val="1"/>
      <w:numFmt w:val="decimal"/>
      <w:lvlText w:val="%1.%2-%3.%4.%5.%6.%7.%8.%9."/>
      <w:lvlJc w:val="left"/>
      <w:pPr>
        <w:ind w:left="15480" w:hanging="2520"/>
      </w:pPr>
      <w:rPr>
        <w:rFonts w:hint="default"/>
      </w:rPr>
    </w:lvl>
  </w:abstractNum>
  <w:abstractNum w:abstractNumId="5" w15:restartNumberingAfterBreak="0">
    <w:nsid w:val="1AC36372"/>
    <w:multiLevelType w:val="hybridMultilevel"/>
    <w:tmpl w:val="3642DFE0"/>
    <w:lvl w:ilvl="0" w:tplc="3954C694">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E0310EB"/>
    <w:multiLevelType w:val="multilevel"/>
    <w:tmpl w:val="9A484B1E"/>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220"/>
        </w:tabs>
        <w:ind w:left="2220" w:hanging="1800"/>
      </w:pPr>
      <w:rPr>
        <w:rFonts w:hint="default"/>
      </w:rPr>
    </w:lvl>
    <w:lvl w:ilvl="8">
      <w:start w:val="1"/>
      <w:numFmt w:val="decimal"/>
      <w:lvlText w:val="%1.%2.%3.%4.%5.%6.%7.%8.%9"/>
      <w:lvlJc w:val="left"/>
      <w:pPr>
        <w:tabs>
          <w:tab w:val="num" w:pos="2280"/>
        </w:tabs>
        <w:ind w:left="2280" w:hanging="1800"/>
      </w:pPr>
      <w:rPr>
        <w:rFonts w:hint="default"/>
      </w:rPr>
    </w:lvl>
  </w:abstractNum>
  <w:abstractNum w:abstractNumId="7" w15:restartNumberingAfterBreak="0">
    <w:nsid w:val="1E6379BA"/>
    <w:multiLevelType w:val="multilevel"/>
    <w:tmpl w:val="5F7CA706"/>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2637524"/>
    <w:multiLevelType w:val="multilevel"/>
    <w:tmpl w:val="50CC054A"/>
    <w:lvl w:ilvl="0">
      <w:start w:val="1"/>
      <w:numFmt w:val="decimal"/>
      <w:lvlText w:val="%1."/>
      <w:lvlJc w:val="left"/>
      <w:pPr>
        <w:ind w:left="720" w:hanging="720"/>
      </w:pPr>
      <w:rPr>
        <w:rFonts w:hint="default"/>
        <w:b/>
      </w:rPr>
    </w:lvl>
    <w:lvl w:ilvl="1">
      <w:start w:val="1"/>
      <w:numFmt w:val="decimal"/>
      <w:lvlText w:val="%1.%2-"/>
      <w:lvlJc w:val="left"/>
      <w:pPr>
        <w:ind w:left="1620" w:hanging="720"/>
      </w:pPr>
      <w:rPr>
        <w:rFonts w:hint="default"/>
        <w:b/>
      </w:rPr>
    </w:lvl>
    <w:lvl w:ilvl="2">
      <w:start w:val="1"/>
      <w:numFmt w:val="decimal"/>
      <w:lvlText w:val="%1.%2-%3."/>
      <w:lvlJc w:val="left"/>
      <w:pPr>
        <w:ind w:left="2880" w:hanging="1080"/>
      </w:pPr>
      <w:rPr>
        <w:rFonts w:hint="default"/>
        <w:b/>
      </w:rPr>
    </w:lvl>
    <w:lvl w:ilvl="3">
      <w:start w:val="1"/>
      <w:numFmt w:val="decimal"/>
      <w:lvlText w:val="%1.%2-%3.%4."/>
      <w:lvlJc w:val="left"/>
      <w:pPr>
        <w:ind w:left="3780" w:hanging="1080"/>
      </w:pPr>
      <w:rPr>
        <w:rFonts w:hint="default"/>
        <w:b/>
      </w:rPr>
    </w:lvl>
    <w:lvl w:ilvl="4">
      <w:start w:val="1"/>
      <w:numFmt w:val="decimal"/>
      <w:lvlText w:val="%1.%2-%3.%4.%5."/>
      <w:lvlJc w:val="left"/>
      <w:pPr>
        <w:ind w:left="5040" w:hanging="1440"/>
      </w:pPr>
      <w:rPr>
        <w:rFonts w:hint="default"/>
        <w:b/>
      </w:rPr>
    </w:lvl>
    <w:lvl w:ilvl="5">
      <w:start w:val="1"/>
      <w:numFmt w:val="decimal"/>
      <w:lvlText w:val="%1.%2-%3.%4.%5.%6."/>
      <w:lvlJc w:val="left"/>
      <w:pPr>
        <w:ind w:left="6300" w:hanging="1800"/>
      </w:pPr>
      <w:rPr>
        <w:rFonts w:hint="default"/>
        <w:b/>
      </w:rPr>
    </w:lvl>
    <w:lvl w:ilvl="6">
      <w:start w:val="1"/>
      <w:numFmt w:val="decimal"/>
      <w:lvlText w:val="%1.%2-%3.%4.%5.%6.%7."/>
      <w:lvlJc w:val="left"/>
      <w:pPr>
        <w:ind w:left="7200" w:hanging="1800"/>
      </w:pPr>
      <w:rPr>
        <w:rFonts w:hint="default"/>
        <w:b/>
      </w:rPr>
    </w:lvl>
    <w:lvl w:ilvl="7">
      <w:start w:val="1"/>
      <w:numFmt w:val="decimal"/>
      <w:lvlText w:val="%1.%2-%3.%4.%5.%6.%7.%8."/>
      <w:lvlJc w:val="left"/>
      <w:pPr>
        <w:ind w:left="8460" w:hanging="2160"/>
      </w:pPr>
      <w:rPr>
        <w:rFonts w:hint="default"/>
        <w:b/>
      </w:rPr>
    </w:lvl>
    <w:lvl w:ilvl="8">
      <w:start w:val="1"/>
      <w:numFmt w:val="decimal"/>
      <w:lvlText w:val="%1.%2-%3.%4.%5.%6.%7.%8.%9."/>
      <w:lvlJc w:val="left"/>
      <w:pPr>
        <w:ind w:left="9720" w:hanging="2520"/>
      </w:pPr>
      <w:rPr>
        <w:rFonts w:hint="default"/>
        <w:b/>
      </w:rPr>
    </w:lvl>
  </w:abstractNum>
  <w:abstractNum w:abstractNumId="9" w15:restartNumberingAfterBreak="0">
    <w:nsid w:val="230C42EA"/>
    <w:multiLevelType w:val="multilevel"/>
    <w:tmpl w:val="7F0EE3EE"/>
    <w:lvl w:ilvl="0">
      <w:start w:val="1"/>
      <w:numFmt w:val="decimal"/>
      <w:lvlText w:val="%1."/>
      <w:lvlJc w:val="left"/>
      <w:pPr>
        <w:tabs>
          <w:tab w:val="num" w:pos="720"/>
        </w:tabs>
        <w:ind w:left="720" w:hanging="360"/>
      </w:pPr>
      <w:rPr>
        <w:rFonts w:hint="default"/>
        <w:color w:val="auto"/>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29490D0D"/>
    <w:multiLevelType w:val="hybridMultilevel"/>
    <w:tmpl w:val="C3F881C8"/>
    <w:lvl w:ilvl="0" w:tplc="77C2EA36">
      <w:start w:val="4"/>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DC635F2"/>
    <w:multiLevelType w:val="hybridMultilevel"/>
    <w:tmpl w:val="954E7862"/>
    <w:lvl w:ilvl="0" w:tplc="3F949E0A">
      <w:start w:val="1"/>
      <w:numFmt w:val="decimal"/>
      <w:lvlText w:val="%1."/>
      <w:lvlJc w:val="left"/>
      <w:pPr>
        <w:ind w:left="720" w:hanging="360"/>
      </w:pPr>
      <w:rPr>
        <w:rFonts w:cs="ArialMT"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FE80C2B"/>
    <w:multiLevelType w:val="multilevel"/>
    <w:tmpl w:val="0D98C1C8"/>
    <w:lvl w:ilvl="0">
      <w:start w:val="2"/>
      <w:numFmt w:val="decimal"/>
      <w:lvlText w:val="%1"/>
      <w:lvlJc w:val="left"/>
      <w:pPr>
        <w:tabs>
          <w:tab w:val="num" w:pos="1185"/>
        </w:tabs>
        <w:ind w:left="1185" w:hanging="1185"/>
      </w:pPr>
      <w:rPr>
        <w:rFonts w:hint="default"/>
        <w:b w:val="0"/>
      </w:rPr>
    </w:lvl>
    <w:lvl w:ilvl="1">
      <w:start w:val="1"/>
      <w:numFmt w:val="decimal"/>
      <w:lvlText w:val="%1.%2"/>
      <w:lvlJc w:val="left"/>
      <w:pPr>
        <w:tabs>
          <w:tab w:val="num" w:pos="1185"/>
        </w:tabs>
        <w:ind w:left="1185" w:hanging="1185"/>
      </w:pPr>
      <w:rPr>
        <w:rFonts w:hint="default"/>
        <w:b w:val="0"/>
      </w:rPr>
    </w:lvl>
    <w:lvl w:ilvl="2">
      <w:start w:val="1"/>
      <w:numFmt w:val="decimal"/>
      <w:lvlText w:val="%1.%2.%3"/>
      <w:lvlJc w:val="left"/>
      <w:pPr>
        <w:tabs>
          <w:tab w:val="num" w:pos="1185"/>
        </w:tabs>
        <w:ind w:left="1185" w:hanging="1185"/>
      </w:pPr>
      <w:rPr>
        <w:rFonts w:hint="default"/>
        <w:b w:val="0"/>
      </w:rPr>
    </w:lvl>
    <w:lvl w:ilvl="3">
      <w:start w:val="1"/>
      <w:numFmt w:val="decimal"/>
      <w:lvlText w:val="%1.%2.%3.%4"/>
      <w:lvlJc w:val="left"/>
      <w:pPr>
        <w:tabs>
          <w:tab w:val="num" w:pos="1185"/>
        </w:tabs>
        <w:ind w:left="1185" w:hanging="1185"/>
      </w:pPr>
      <w:rPr>
        <w:rFonts w:hint="default"/>
        <w:b w:val="0"/>
      </w:rPr>
    </w:lvl>
    <w:lvl w:ilvl="4">
      <w:start w:val="1"/>
      <w:numFmt w:val="decimal"/>
      <w:lvlText w:val="%1.%2.%3.%4.%5"/>
      <w:lvlJc w:val="left"/>
      <w:pPr>
        <w:tabs>
          <w:tab w:val="num" w:pos="1185"/>
        </w:tabs>
        <w:ind w:left="1185" w:hanging="1185"/>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3" w15:restartNumberingAfterBreak="0">
    <w:nsid w:val="37683E4F"/>
    <w:multiLevelType w:val="multilevel"/>
    <w:tmpl w:val="5D5C13EE"/>
    <w:lvl w:ilvl="0">
      <w:start w:val="1"/>
      <w:numFmt w:val="upperRoman"/>
      <w:lvlText w:val="%1."/>
      <w:lvlJc w:val="left"/>
      <w:pPr>
        <w:ind w:left="1080" w:hanging="720"/>
      </w:pPr>
      <w:rPr>
        <w:rFonts w:hint="default"/>
      </w:rPr>
    </w:lvl>
    <w:lvl w:ilvl="1">
      <w:start w:val="3"/>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4" w15:restartNumberingAfterBreak="0">
    <w:nsid w:val="39F106D2"/>
    <w:multiLevelType w:val="hybridMultilevel"/>
    <w:tmpl w:val="FD0AEC3E"/>
    <w:lvl w:ilvl="0" w:tplc="052816BE">
      <w:start w:val="4"/>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D617ECD"/>
    <w:multiLevelType w:val="singleLevel"/>
    <w:tmpl w:val="EB4AF9AC"/>
    <w:lvl w:ilvl="0">
      <w:start w:val="1"/>
      <w:numFmt w:val="bullet"/>
      <w:lvlText w:val=""/>
      <w:lvlJc w:val="left"/>
      <w:pPr>
        <w:tabs>
          <w:tab w:val="num" w:pos="360"/>
        </w:tabs>
        <w:ind w:left="360" w:hanging="360"/>
      </w:pPr>
      <w:rPr>
        <w:rFonts w:ascii="Symbol" w:hAnsi="Symbol" w:hint="default"/>
        <w:sz w:val="28"/>
      </w:rPr>
    </w:lvl>
  </w:abstractNum>
  <w:abstractNum w:abstractNumId="16" w15:restartNumberingAfterBreak="0">
    <w:nsid w:val="4AAF51F4"/>
    <w:multiLevelType w:val="hybridMultilevel"/>
    <w:tmpl w:val="453A13D6"/>
    <w:lvl w:ilvl="0" w:tplc="C12085AA">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4C8C495E"/>
    <w:multiLevelType w:val="multilevel"/>
    <w:tmpl w:val="E39ECC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30661F3"/>
    <w:multiLevelType w:val="hybridMultilevel"/>
    <w:tmpl w:val="44DAB172"/>
    <w:lvl w:ilvl="0" w:tplc="0416000F">
      <w:start w:val="1"/>
      <w:numFmt w:val="decimal"/>
      <w:lvlText w:val="%1."/>
      <w:lvlJc w:val="left"/>
      <w:pPr>
        <w:tabs>
          <w:tab w:val="num" w:pos="720"/>
        </w:tabs>
        <w:ind w:left="720" w:hanging="360"/>
      </w:pPr>
      <w:rPr>
        <w:rFonts w:hint="default"/>
      </w:rPr>
    </w:lvl>
    <w:lvl w:ilvl="1" w:tplc="E17018B6">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55D63A13"/>
    <w:multiLevelType w:val="hybridMultilevel"/>
    <w:tmpl w:val="34C841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62459BC"/>
    <w:multiLevelType w:val="hybridMultilevel"/>
    <w:tmpl w:val="90CED9AE"/>
    <w:lvl w:ilvl="0" w:tplc="C42C5DF6">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21" w15:restartNumberingAfterBreak="0">
    <w:nsid w:val="594F72F6"/>
    <w:multiLevelType w:val="multilevel"/>
    <w:tmpl w:val="34EA49EA"/>
    <w:lvl w:ilvl="0">
      <w:start w:val="2"/>
      <w:numFmt w:val="decimal"/>
      <w:lvlText w:val="%1."/>
      <w:lvlJc w:val="left"/>
      <w:pPr>
        <w:tabs>
          <w:tab w:val="num" w:pos="540"/>
        </w:tabs>
        <w:ind w:left="540" w:hanging="54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2" w15:restartNumberingAfterBreak="0">
    <w:nsid w:val="6234328F"/>
    <w:multiLevelType w:val="multilevel"/>
    <w:tmpl w:val="B58A0D6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63615C12"/>
    <w:multiLevelType w:val="hybridMultilevel"/>
    <w:tmpl w:val="3910790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99A12B9"/>
    <w:multiLevelType w:val="multilevel"/>
    <w:tmpl w:val="68B081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AB31683"/>
    <w:multiLevelType w:val="hybridMultilevel"/>
    <w:tmpl w:val="FF5E5272"/>
    <w:lvl w:ilvl="0" w:tplc="0416000F">
      <w:start w:val="1"/>
      <w:numFmt w:val="decimal"/>
      <w:lvlText w:val="%1."/>
      <w:lvlJc w:val="left"/>
      <w:pPr>
        <w:tabs>
          <w:tab w:val="num" w:pos="720"/>
        </w:tabs>
        <w:ind w:left="720" w:hanging="360"/>
      </w:pPr>
      <w:rPr>
        <w:rFonts w:hint="default"/>
      </w:rPr>
    </w:lvl>
    <w:lvl w:ilvl="1" w:tplc="58CACAB8">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6B612484"/>
    <w:multiLevelType w:val="multilevel"/>
    <w:tmpl w:val="D5966CF2"/>
    <w:lvl w:ilvl="0">
      <w:start w:val="1"/>
      <w:numFmt w:val="decimal"/>
      <w:pStyle w:val="base"/>
      <w:lvlText w:val="%1."/>
      <w:lvlJc w:val="left"/>
      <w:pPr>
        <w:tabs>
          <w:tab w:val="num" w:pos="720"/>
        </w:tabs>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E4800D6"/>
    <w:multiLevelType w:val="hybridMultilevel"/>
    <w:tmpl w:val="89E23664"/>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71162654"/>
    <w:multiLevelType w:val="multilevel"/>
    <w:tmpl w:val="D34827F6"/>
    <w:lvl w:ilvl="0">
      <w:start w:val="1"/>
      <w:numFmt w:val="decimal"/>
      <w:lvlText w:val="%1."/>
      <w:lvlJc w:val="left"/>
      <w:pPr>
        <w:ind w:left="720" w:hanging="360"/>
      </w:pPr>
      <w:rPr>
        <w:rFonts w:hint="default"/>
      </w:rPr>
    </w:lvl>
    <w:lvl w:ilvl="1">
      <w:start w:val="4"/>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75994FF8"/>
    <w:multiLevelType w:val="hybridMultilevel"/>
    <w:tmpl w:val="6A780C42"/>
    <w:lvl w:ilvl="0" w:tplc="04160017">
      <w:start w:val="1"/>
      <w:numFmt w:val="lowerLetter"/>
      <w:lvlText w:val="%1)"/>
      <w:lvlJc w:val="left"/>
      <w:pPr>
        <w:ind w:left="720" w:hanging="360"/>
      </w:pPr>
      <w:rPr>
        <w:rFonts w:hint="default"/>
      </w:rPr>
    </w:lvl>
    <w:lvl w:ilvl="1" w:tplc="A0F8B14C">
      <w:start w:val="1"/>
      <w:numFmt w:val="decimal"/>
      <w:lvlText w:val="%2"/>
      <w:lvlJc w:val="left"/>
      <w:pPr>
        <w:tabs>
          <w:tab w:val="num" w:pos="1440"/>
        </w:tabs>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1"/>
  </w:num>
  <w:num w:numId="8">
    <w:abstractNumId w:val="5"/>
  </w:num>
  <w:num w:numId="9">
    <w:abstractNumId w:val="29"/>
  </w:num>
  <w:num w:numId="10">
    <w:abstractNumId w:val="19"/>
  </w:num>
  <w:num w:numId="11">
    <w:abstractNumId w:val="2"/>
  </w:num>
  <w:num w:numId="12">
    <w:abstractNumId w:val="9"/>
  </w:num>
  <w:num w:numId="13">
    <w:abstractNumId w:val="6"/>
  </w:num>
  <w:num w:numId="14">
    <w:abstractNumId w:val="12"/>
  </w:num>
  <w:num w:numId="15">
    <w:abstractNumId w:val="22"/>
  </w:num>
  <w:num w:numId="16">
    <w:abstractNumId w:val="25"/>
  </w:num>
  <w:num w:numId="17">
    <w:abstractNumId w:val="18"/>
  </w:num>
  <w:num w:numId="18">
    <w:abstractNumId w:val="15"/>
  </w:num>
  <w:num w:numId="19">
    <w:abstractNumId w:val="21"/>
  </w:num>
  <w:num w:numId="20">
    <w:abstractNumId w:val="0"/>
  </w:num>
  <w:num w:numId="21">
    <w:abstractNumId w:val="1"/>
  </w:num>
  <w:num w:numId="22">
    <w:abstractNumId w:val="27"/>
  </w:num>
  <w:num w:numId="23">
    <w:abstractNumId w:val="16"/>
  </w:num>
  <w:num w:numId="24">
    <w:abstractNumId w:val="10"/>
  </w:num>
  <w:num w:numId="25">
    <w:abstractNumId w:val="14"/>
  </w:num>
  <w:num w:numId="26">
    <w:abstractNumId w:val="8"/>
  </w:num>
  <w:num w:numId="27">
    <w:abstractNumId w:val="7"/>
  </w:num>
  <w:num w:numId="28">
    <w:abstractNumId w:val="4"/>
  </w:num>
  <w:num w:numId="29">
    <w:abstractNumId w:val="3"/>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5C1"/>
    <w:rsid w:val="00015BF4"/>
    <w:rsid w:val="00021C0E"/>
    <w:rsid w:val="000248E5"/>
    <w:rsid w:val="0003750C"/>
    <w:rsid w:val="00050264"/>
    <w:rsid w:val="0006783D"/>
    <w:rsid w:val="00067B26"/>
    <w:rsid w:val="000862BC"/>
    <w:rsid w:val="000A55A6"/>
    <w:rsid w:val="000A704E"/>
    <w:rsid w:val="000D6CC8"/>
    <w:rsid w:val="000E0C42"/>
    <w:rsid w:val="00107B5C"/>
    <w:rsid w:val="001150A8"/>
    <w:rsid w:val="001176AD"/>
    <w:rsid w:val="00123E4E"/>
    <w:rsid w:val="001341C2"/>
    <w:rsid w:val="00136D4A"/>
    <w:rsid w:val="001517BD"/>
    <w:rsid w:val="001615FA"/>
    <w:rsid w:val="0016709B"/>
    <w:rsid w:val="001B2DC8"/>
    <w:rsid w:val="001D7DB3"/>
    <w:rsid w:val="001F5893"/>
    <w:rsid w:val="00202AFC"/>
    <w:rsid w:val="00220491"/>
    <w:rsid w:val="00222499"/>
    <w:rsid w:val="00225BA4"/>
    <w:rsid w:val="00226FC1"/>
    <w:rsid w:val="0023393A"/>
    <w:rsid w:val="0024148E"/>
    <w:rsid w:val="00255497"/>
    <w:rsid w:val="002826A8"/>
    <w:rsid w:val="00287544"/>
    <w:rsid w:val="002A7CD7"/>
    <w:rsid w:val="002B225D"/>
    <w:rsid w:val="002B67E3"/>
    <w:rsid w:val="002F4DD7"/>
    <w:rsid w:val="00305E39"/>
    <w:rsid w:val="003107F8"/>
    <w:rsid w:val="0031655E"/>
    <w:rsid w:val="003214CB"/>
    <w:rsid w:val="0033012C"/>
    <w:rsid w:val="00347206"/>
    <w:rsid w:val="003577FC"/>
    <w:rsid w:val="003637AC"/>
    <w:rsid w:val="00363A92"/>
    <w:rsid w:val="0037448F"/>
    <w:rsid w:val="00386075"/>
    <w:rsid w:val="0039675F"/>
    <w:rsid w:val="003A03F0"/>
    <w:rsid w:val="003B6848"/>
    <w:rsid w:val="003C7390"/>
    <w:rsid w:val="003D0956"/>
    <w:rsid w:val="003D0A4E"/>
    <w:rsid w:val="003E2538"/>
    <w:rsid w:val="003E28F2"/>
    <w:rsid w:val="003E5227"/>
    <w:rsid w:val="003F2A81"/>
    <w:rsid w:val="004051E4"/>
    <w:rsid w:val="004128A8"/>
    <w:rsid w:val="00415577"/>
    <w:rsid w:val="004155E7"/>
    <w:rsid w:val="00441520"/>
    <w:rsid w:val="00474930"/>
    <w:rsid w:val="00490E23"/>
    <w:rsid w:val="004953B8"/>
    <w:rsid w:val="00495782"/>
    <w:rsid w:val="00497F74"/>
    <w:rsid w:val="004A4921"/>
    <w:rsid w:val="004B32DE"/>
    <w:rsid w:val="004B504C"/>
    <w:rsid w:val="004D0933"/>
    <w:rsid w:val="004D215E"/>
    <w:rsid w:val="004D2D4F"/>
    <w:rsid w:val="004F6FFC"/>
    <w:rsid w:val="00535B0B"/>
    <w:rsid w:val="005518A2"/>
    <w:rsid w:val="00551D4E"/>
    <w:rsid w:val="00556B04"/>
    <w:rsid w:val="00561EFB"/>
    <w:rsid w:val="00593E8F"/>
    <w:rsid w:val="005A30CD"/>
    <w:rsid w:val="005B0470"/>
    <w:rsid w:val="005B43E7"/>
    <w:rsid w:val="005C0C02"/>
    <w:rsid w:val="005D2E30"/>
    <w:rsid w:val="005D5D3D"/>
    <w:rsid w:val="005F247F"/>
    <w:rsid w:val="006035C1"/>
    <w:rsid w:val="00606CF4"/>
    <w:rsid w:val="00607536"/>
    <w:rsid w:val="0061642B"/>
    <w:rsid w:val="00623BC6"/>
    <w:rsid w:val="00635AD0"/>
    <w:rsid w:val="0065224A"/>
    <w:rsid w:val="00673653"/>
    <w:rsid w:val="006B0CC8"/>
    <w:rsid w:val="006D74A3"/>
    <w:rsid w:val="006E392F"/>
    <w:rsid w:val="006E3C88"/>
    <w:rsid w:val="006E3F8E"/>
    <w:rsid w:val="006F5645"/>
    <w:rsid w:val="00706D51"/>
    <w:rsid w:val="00711749"/>
    <w:rsid w:val="007159AA"/>
    <w:rsid w:val="00720863"/>
    <w:rsid w:val="00731944"/>
    <w:rsid w:val="007401CB"/>
    <w:rsid w:val="007402D0"/>
    <w:rsid w:val="0074064A"/>
    <w:rsid w:val="007465FA"/>
    <w:rsid w:val="00751961"/>
    <w:rsid w:val="00763B4F"/>
    <w:rsid w:val="00775A0B"/>
    <w:rsid w:val="007A18CA"/>
    <w:rsid w:val="007B40E5"/>
    <w:rsid w:val="007C30DD"/>
    <w:rsid w:val="007C58C8"/>
    <w:rsid w:val="007D529C"/>
    <w:rsid w:val="007F49EA"/>
    <w:rsid w:val="0081221B"/>
    <w:rsid w:val="00815D33"/>
    <w:rsid w:val="00821E29"/>
    <w:rsid w:val="008370AE"/>
    <w:rsid w:val="008441CD"/>
    <w:rsid w:val="00855349"/>
    <w:rsid w:val="00855DD3"/>
    <w:rsid w:val="00864B6E"/>
    <w:rsid w:val="00866B8A"/>
    <w:rsid w:val="00880E3F"/>
    <w:rsid w:val="008818C0"/>
    <w:rsid w:val="0088672E"/>
    <w:rsid w:val="00892B20"/>
    <w:rsid w:val="008A5E60"/>
    <w:rsid w:val="008B591D"/>
    <w:rsid w:val="008C2620"/>
    <w:rsid w:val="008D643C"/>
    <w:rsid w:val="008F6639"/>
    <w:rsid w:val="009027FD"/>
    <w:rsid w:val="00903688"/>
    <w:rsid w:val="009137DB"/>
    <w:rsid w:val="0094383E"/>
    <w:rsid w:val="00950EFF"/>
    <w:rsid w:val="00952544"/>
    <w:rsid w:val="00956D07"/>
    <w:rsid w:val="00957D6E"/>
    <w:rsid w:val="00971BB7"/>
    <w:rsid w:val="00991B80"/>
    <w:rsid w:val="00997DB3"/>
    <w:rsid w:val="009A2C59"/>
    <w:rsid w:val="009A4468"/>
    <w:rsid w:val="009C021E"/>
    <w:rsid w:val="009C107D"/>
    <w:rsid w:val="009E6987"/>
    <w:rsid w:val="00A16FED"/>
    <w:rsid w:val="00A21791"/>
    <w:rsid w:val="00A336EA"/>
    <w:rsid w:val="00A641A3"/>
    <w:rsid w:val="00A965B5"/>
    <w:rsid w:val="00AA5496"/>
    <w:rsid w:val="00AB7D42"/>
    <w:rsid w:val="00AC7ECA"/>
    <w:rsid w:val="00AD6230"/>
    <w:rsid w:val="00AE46F7"/>
    <w:rsid w:val="00B0126C"/>
    <w:rsid w:val="00B0675B"/>
    <w:rsid w:val="00B26A86"/>
    <w:rsid w:val="00B33617"/>
    <w:rsid w:val="00B60133"/>
    <w:rsid w:val="00B62FA1"/>
    <w:rsid w:val="00B64D51"/>
    <w:rsid w:val="00B67B91"/>
    <w:rsid w:val="00B774A8"/>
    <w:rsid w:val="00B77EA2"/>
    <w:rsid w:val="00B8283F"/>
    <w:rsid w:val="00B90115"/>
    <w:rsid w:val="00B91456"/>
    <w:rsid w:val="00B976B6"/>
    <w:rsid w:val="00BA06A1"/>
    <w:rsid w:val="00BA2C95"/>
    <w:rsid w:val="00BA39B9"/>
    <w:rsid w:val="00BB2411"/>
    <w:rsid w:val="00BB29E2"/>
    <w:rsid w:val="00BD608B"/>
    <w:rsid w:val="00BF051C"/>
    <w:rsid w:val="00C05F23"/>
    <w:rsid w:val="00C11BDD"/>
    <w:rsid w:val="00C21E0D"/>
    <w:rsid w:val="00C272AB"/>
    <w:rsid w:val="00C35239"/>
    <w:rsid w:val="00C4266D"/>
    <w:rsid w:val="00C551E6"/>
    <w:rsid w:val="00C575C1"/>
    <w:rsid w:val="00C62469"/>
    <w:rsid w:val="00C801AC"/>
    <w:rsid w:val="00C83BFE"/>
    <w:rsid w:val="00C84C2A"/>
    <w:rsid w:val="00C9311B"/>
    <w:rsid w:val="00CA7ED0"/>
    <w:rsid w:val="00CB00B5"/>
    <w:rsid w:val="00CC0661"/>
    <w:rsid w:val="00CC2AAA"/>
    <w:rsid w:val="00CC6831"/>
    <w:rsid w:val="00CD4AEF"/>
    <w:rsid w:val="00CD50F7"/>
    <w:rsid w:val="00CD6D73"/>
    <w:rsid w:val="00CE3707"/>
    <w:rsid w:val="00CE7B2E"/>
    <w:rsid w:val="00CF2BB2"/>
    <w:rsid w:val="00CF6F9F"/>
    <w:rsid w:val="00D06227"/>
    <w:rsid w:val="00D10CCD"/>
    <w:rsid w:val="00D21A94"/>
    <w:rsid w:val="00D24ED2"/>
    <w:rsid w:val="00D331CB"/>
    <w:rsid w:val="00D51A67"/>
    <w:rsid w:val="00D546F0"/>
    <w:rsid w:val="00D56AD8"/>
    <w:rsid w:val="00D708D9"/>
    <w:rsid w:val="00D71630"/>
    <w:rsid w:val="00D71D47"/>
    <w:rsid w:val="00D83679"/>
    <w:rsid w:val="00D90832"/>
    <w:rsid w:val="00D90C7A"/>
    <w:rsid w:val="00D91DCB"/>
    <w:rsid w:val="00D93628"/>
    <w:rsid w:val="00DA38CB"/>
    <w:rsid w:val="00DC3C19"/>
    <w:rsid w:val="00DF55B5"/>
    <w:rsid w:val="00E0165B"/>
    <w:rsid w:val="00E021FE"/>
    <w:rsid w:val="00E0733C"/>
    <w:rsid w:val="00E149D0"/>
    <w:rsid w:val="00E340A2"/>
    <w:rsid w:val="00E412BB"/>
    <w:rsid w:val="00E53E83"/>
    <w:rsid w:val="00E54EC0"/>
    <w:rsid w:val="00E737B7"/>
    <w:rsid w:val="00EA6B46"/>
    <w:rsid w:val="00ED4464"/>
    <w:rsid w:val="00ED46B0"/>
    <w:rsid w:val="00ED4CE8"/>
    <w:rsid w:val="00EE1289"/>
    <w:rsid w:val="00F00E39"/>
    <w:rsid w:val="00F125EB"/>
    <w:rsid w:val="00F154FD"/>
    <w:rsid w:val="00F2431A"/>
    <w:rsid w:val="00F2768E"/>
    <w:rsid w:val="00F278F6"/>
    <w:rsid w:val="00F32751"/>
    <w:rsid w:val="00F36CBD"/>
    <w:rsid w:val="00F53526"/>
    <w:rsid w:val="00F615D1"/>
    <w:rsid w:val="00F74835"/>
    <w:rsid w:val="00F8727A"/>
    <w:rsid w:val="00F929A8"/>
    <w:rsid w:val="00F92A89"/>
    <w:rsid w:val="00F96DA8"/>
    <w:rsid w:val="00FA05CF"/>
    <w:rsid w:val="00FA43A9"/>
    <w:rsid w:val="00FB170F"/>
    <w:rsid w:val="00FD09E8"/>
    <w:rsid w:val="00FE34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AF64DB82-EFD0-494A-B314-803682C5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D74A3"/>
    <w:rPr>
      <w:rFonts w:ascii="Times New Roman" w:eastAsia="Times New Roman" w:hAnsi="Times New Roman"/>
    </w:rPr>
  </w:style>
  <w:style w:type="paragraph" w:styleId="Ttulo1">
    <w:name w:val="heading 1"/>
    <w:basedOn w:val="Normal"/>
    <w:next w:val="Normal"/>
    <w:qFormat/>
    <w:rsid w:val="006D74A3"/>
    <w:pPr>
      <w:keepNext/>
      <w:spacing w:before="240" w:after="720"/>
      <w:jc w:val="both"/>
      <w:outlineLvl w:val="0"/>
    </w:pPr>
    <w:rPr>
      <w:b/>
      <w:sz w:val="24"/>
    </w:rPr>
  </w:style>
  <w:style w:type="paragraph" w:styleId="Ttulo2">
    <w:name w:val="heading 2"/>
    <w:basedOn w:val="Normal"/>
    <w:next w:val="Normal"/>
    <w:qFormat/>
    <w:rsid w:val="006D74A3"/>
    <w:pPr>
      <w:keepNext/>
      <w:spacing w:after="720"/>
      <w:jc w:val="both"/>
      <w:outlineLvl w:val="1"/>
    </w:pPr>
    <w:rPr>
      <w:sz w:val="24"/>
    </w:rPr>
  </w:style>
  <w:style w:type="paragraph" w:styleId="Ttulo3">
    <w:name w:val="heading 3"/>
    <w:basedOn w:val="Normal"/>
    <w:next w:val="Normal"/>
    <w:qFormat/>
    <w:rsid w:val="006D74A3"/>
    <w:pPr>
      <w:keepNext/>
      <w:keepLines/>
      <w:spacing w:before="200"/>
      <w:outlineLvl w:val="2"/>
    </w:pPr>
    <w:rPr>
      <w:rFonts w:ascii="Cambria" w:hAnsi="Cambria"/>
      <w:b/>
      <w:bCs/>
      <w:color w:val="4F81BD"/>
    </w:rPr>
  </w:style>
  <w:style w:type="paragraph" w:styleId="Ttulo4">
    <w:name w:val="heading 4"/>
    <w:basedOn w:val="Normal"/>
    <w:next w:val="Normal"/>
    <w:qFormat/>
    <w:rsid w:val="006D74A3"/>
    <w:pPr>
      <w:keepNext/>
      <w:spacing w:before="240" w:after="60"/>
      <w:outlineLvl w:val="3"/>
    </w:pPr>
    <w:rPr>
      <w:rFonts w:ascii="Calibri" w:hAnsi="Calibri"/>
      <w:b/>
      <w:bCs/>
      <w:sz w:val="28"/>
      <w:szCs w:val="28"/>
    </w:rPr>
  </w:style>
  <w:style w:type="paragraph" w:styleId="Ttulo5">
    <w:name w:val="heading 5"/>
    <w:basedOn w:val="Normal"/>
    <w:next w:val="Normal"/>
    <w:qFormat/>
    <w:rsid w:val="006D74A3"/>
    <w:pPr>
      <w:keepNext/>
      <w:jc w:val="center"/>
      <w:outlineLvl w:val="4"/>
    </w:pPr>
    <w:rPr>
      <w:smallCaps/>
      <w:sz w:val="28"/>
    </w:rPr>
  </w:style>
  <w:style w:type="paragraph" w:styleId="Ttulo6">
    <w:name w:val="heading 6"/>
    <w:basedOn w:val="Normal"/>
    <w:next w:val="Normal"/>
    <w:qFormat/>
    <w:rsid w:val="006D74A3"/>
    <w:pPr>
      <w:keepNext/>
      <w:spacing w:after="40"/>
      <w:jc w:val="center"/>
      <w:outlineLvl w:val="5"/>
    </w:pPr>
    <w:rPr>
      <w:sz w:val="26"/>
    </w:rPr>
  </w:style>
  <w:style w:type="paragraph" w:styleId="Ttulo7">
    <w:name w:val="heading 7"/>
    <w:basedOn w:val="Normal"/>
    <w:next w:val="Normal"/>
    <w:qFormat/>
    <w:rsid w:val="006D74A3"/>
    <w:pPr>
      <w:keepNext/>
      <w:keepLines/>
      <w:spacing w:before="200"/>
      <w:outlineLvl w:val="6"/>
    </w:pPr>
    <w:rPr>
      <w:rFonts w:ascii="Cambria" w:hAnsi="Cambria"/>
      <w:i/>
      <w:iCs/>
      <w:color w:val="404040"/>
    </w:rPr>
  </w:style>
  <w:style w:type="paragraph" w:styleId="Ttulo8">
    <w:name w:val="heading 8"/>
    <w:basedOn w:val="Normal"/>
    <w:next w:val="Normal"/>
    <w:qFormat/>
    <w:rsid w:val="006D74A3"/>
    <w:pPr>
      <w:spacing w:before="240" w:after="60"/>
      <w:outlineLvl w:val="7"/>
    </w:pPr>
    <w:rPr>
      <w:rFonts w:ascii="Calibri" w:hAnsi="Calibri"/>
      <w:i/>
      <w:iCs/>
      <w:sz w:val="24"/>
      <w:szCs w:val="24"/>
    </w:rPr>
  </w:style>
  <w:style w:type="paragraph" w:styleId="Ttulo9">
    <w:name w:val="heading 9"/>
    <w:basedOn w:val="Normal"/>
    <w:next w:val="Normal"/>
    <w:qFormat/>
    <w:rsid w:val="006D74A3"/>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rsid w:val="006D74A3"/>
    <w:rPr>
      <w:rFonts w:ascii="Times New Roman" w:eastAsia="Times New Roman" w:hAnsi="Times New Roman" w:cs="Times New Roman"/>
      <w:b/>
      <w:sz w:val="24"/>
      <w:szCs w:val="20"/>
      <w:lang w:eastAsia="pt-BR"/>
    </w:rPr>
  </w:style>
  <w:style w:type="character" w:customStyle="1" w:styleId="Ttulo2Char">
    <w:name w:val="Título 2 Char"/>
    <w:basedOn w:val="Fontepargpadro"/>
    <w:rsid w:val="006D74A3"/>
    <w:rPr>
      <w:rFonts w:ascii="Times New Roman" w:eastAsia="Times New Roman" w:hAnsi="Times New Roman" w:cs="Times New Roman"/>
      <w:sz w:val="24"/>
      <w:szCs w:val="20"/>
      <w:lang w:eastAsia="pt-BR"/>
    </w:rPr>
  </w:style>
  <w:style w:type="character" w:customStyle="1" w:styleId="Ttulo5Char">
    <w:name w:val="Título 5 Char"/>
    <w:basedOn w:val="Fontepargpadro"/>
    <w:rsid w:val="006D74A3"/>
    <w:rPr>
      <w:rFonts w:ascii="Times New Roman" w:eastAsia="Times New Roman" w:hAnsi="Times New Roman" w:cs="Times New Roman"/>
      <w:smallCaps/>
      <w:sz w:val="28"/>
      <w:szCs w:val="20"/>
      <w:lang w:eastAsia="pt-BR"/>
    </w:rPr>
  </w:style>
  <w:style w:type="character" w:customStyle="1" w:styleId="Ttulo6Char">
    <w:name w:val="Título 6 Char"/>
    <w:basedOn w:val="Fontepargpadro"/>
    <w:rsid w:val="006D74A3"/>
    <w:rPr>
      <w:rFonts w:ascii="Times New Roman" w:eastAsia="Times New Roman" w:hAnsi="Times New Roman" w:cs="Times New Roman"/>
      <w:sz w:val="26"/>
      <w:szCs w:val="20"/>
      <w:lang w:eastAsia="pt-BR"/>
    </w:rPr>
  </w:style>
  <w:style w:type="paragraph" w:styleId="Cabealho">
    <w:name w:val="header"/>
    <w:basedOn w:val="Normal"/>
    <w:rsid w:val="006D74A3"/>
    <w:pPr>
      <w:tabs>
        <w:tab w:val="center" w:pos="4419"/>
        <w:tab w:val="right" w:pos="8838"/>
      </w:tabs>
    </w:pPr>
  </w:style>
  <w:style w:type="character" w:customStyle="1" w:styleId="CabealhoChar">
    <w:name w:val="Cabeçalho Char"/>
    <w:basedOn w:val="Fontepargpadro"/>
    <w:rsid w:val="006D74A3"/>
    <w:rPr>
      <w:rFonts w:ascii="Times New Roman" w:eastAsia="Times New Roman" w:hAnsi="Times New Roman" w:cs="Times New Roman"/>
      <w:sz w:val="20"/>
      <w:szCs w:val="20"/>
      <w:lang w:eastAsia="pt-BR"/>
    </w:rPr>
  </w:style>
  <w:style w:type="paragraph" w:styleId="Recuodecorpodetexto">
    <w:name w:val="Body Text Indent"/>
    <w:basedOn w:val="Normal"/>
    <w:rsid w:val="006D74A3"/>
    <w:pPr>
      <w:ind w:firstLine="1440"/>
    </w:pPr>
    <w:rPr>
      <w:rFonts w:ascii="Arial" w:hAnsi="Arial"/>
      <w:sz w:val="24"/>
    </w:rPr>
  </w:style>
  <w:style w:type="character" w:customStyle="1" w:styleId="RecuodecorpodetextoChar">
    <w:name w:val="Recuo de corpo de texto Char"/>
    <w:basedOn w:val="Fontepargpadro"/>
    <w:semiHidden/>
    <w:rsid w:val="006D74A3"/>
    <w:rPr>
      <w:rFonts w:ascii="Arial" w:eastAsia="Times New Roman" w:hAnsi="Arial" w:cs="Times New Roman"/>
      <w:sz w:val="24"/>
      <w:szCs w:val="20"/>
      <w:lang w:eastAsia="pt-BR"/>
    </w:rPr>
  </w:style>
  <w:style w:type="character" w:customStyle="1" w:styleId="Ttulo3Char">
    <w:name w:val="Título 3 Char"/>
    <w:basedOn w:val="Fontepargpadro"/>
    <w:semiHidden/>
    <w:rsid w:val="006D74A3"/>
    <w:rPr>
      <w:rFonts w:ascii="Cambria" w:eastAsia="Times New Roman" w:hAnsi="Cambria" w:cs="Times New Roman"/>
      <w:b/>
      <w:bCs/>
      <w:color w:val="4F81BD"/>
      <w:sz w:val="20"/>
      <w:szCs w:val="20"/>
      <w:lang w:eastAsia="pt-BR"/>
    </w:rPr>
  </w:style>
  <w:style w:type="character" w:customStyle="1" w:styleId="Ttulo7Char">
    <w:name w:val="Título 7 Char"/>
    <w:basedOn w:val="Fontepargpadro"/>
    <w:rsid w:val="006D74A3"/>
    <w:rPr>
      <w:rFonts w:ascii="Cambria" w:eastAsia="Times New Roman" w:hAnsi="Cambria" w:cs="Times New Roman"/>
      <w:i/>
      <w:iCs/>
      <w:color w:val="404040"/>
      <w:sz w:val="20"/>
      <w:szCs w:val="20"/>
      <w:lang w:eastAsia="pt-BR"/>
    </w:rPr>
  </w:style>
  <w:style w:type="paragraph" w:styleId="Corpodetexto2">
    <w:name w:val="Body Text 2"/>
    <w:basedOn w:val="Normal"/>
    <w:unhideWhenUsed/>
    <w:rsid w:val="006D74A3"/>
    <w:pPr>
      <w:spacing w:after="120" w:line="480" w:lineRule="auto"/>
    </w:pPr>
  </w:style>
  <w:style w:type="character" w:customStyle="1" w:styleId="Corpodetexto2Char">
    <w:name w:val="Corpo de texto 2 Char"/>
    <w:basedOn w:val="Fontepargpadro"/>
    <w:rsid w:val="006D74A3"/>
    <w:rPr>
      <w:rFonts w:ascii="Times New Roman" w:eastAsia="Times New Roman" w:hAnsi="Times New Roman" w:cs="Times New Roman"/>
      <w:sz w:val="20"/>
      <w:szCs w:val="20"/>
      <w:lang w:eastAsia="pt-BR"/>
    </w:rPr>
  </w:style>
  <w:style w:type="paragraph" w:styleId="Rodap">
    <w:name w:val="footer"/>
    <w:basedOn w:val="Normal"/>
    <w:uiPriority w:val="99"/>
    <w:unhideWhenUsed/>
    <w:rsid w:val="006D74A3"/>
    <w:pPr>
      <w:tabs>
        <w:tab w:val="center" w:pos="4252"/>
        <w:tab w:val="right" w:pos="8504"/>
      </w:tabs>
    </w:pPr>
  </w:style>
  <w:style w:type="character" w:customStyle="1" w:styleId="RodapChar">
    <w:name w:val="Rodapé Char"/>
    <w:basedOn w:val="Fontepargpadro"/>
    <w:uiPriority w:val="99"/>
    <w:rsid w:val="006D74A3"/>
    <w:rPr>
      <w:rFonts w:ascii="Times New Roman" w:eastAsia="Times New Roman" w:hAnsi="Times New Roman" w:cs="Times New Roman"/>
      <w:sz w:val="20"/>
      <w:szCs w:val="20"/>
      <w:lang w:eastAsia="pt-BR"/>
    </w:rPr>
  </w:style>
  <w:style w:type="paragraph" w:styleId="Textodebalo">
    <w:name w:val="Balloon Text"/>
    <w:basedOn w:val="Normal"/>
    <w:semiHidden/>
    <w:unhideWhenUsed/>
    <w:rsid w:val="006D74A3"/>
    <w:rPr>
      <w:rFonts w:ascii="Tahoma" w:hAnsi="Tahoma" w:cs="Tahoma"/>
      <w:sz w:val="16"/>
      <w:szCs w:val="16"/>
    </w:rPr>
  </w:style>
  <w:style w:type="character" w:customStyle="1" w:styleId="TextodebaloChar">
    <w:name w:val="Texto de balão Char"/>
    <w:basedOn w:val="Fontepargpadro"/>
    <w:semiHidden/>
    <w:rsid w:val="006D74A3"/>
    <w:rPr>
      <w:rFonts w:ascii="Tahoma" w:eastAsia="Times New Roman" w:hAnsi="Tahoma" w:cs="Tahoma"/>
      <w:sz w:val="16"/>
      <w:szCs w:val="16"/>
      <w:lang w:eastAsia="pt-BR"/>
    </w:rPr>
  </w:style>
  <w:style w:type="paragraph" w:styleId="PargrafodaLista">
    <w:name w:val="List Paragraph"/>
    <w:basedOn w:val="Normal"/>
    <w:qFormat/>
    <w:rsid w:val="006D74A3"/>
    <w:pPr>
      <w:ind w:left="720"/>
      <w:contextualSpacing/>
    </w:pPr>
    <w:rPr>
      <w:sz w:val="24"/>
      <w:szCs w:val="24"/>
    </w:rPr>
  </w:style>
  <w:style w:type="paragraph" w:styleId="Corpodetexto">
    <w:name w:val="Body Text"/>
    <w:basedOn w:val="Normal"/>
    <w:unhideWhenUsed/>
    <w:rsid w:val="006D74A3"/>
    <w:pPr>
      <w:spacing w:after="120"/>
    </w:pPr>
    <w:rPr>
      <w:sz w:val="24"/>
      <w:szCs w:val="24"/>
    </w:rPr>
  </w:style>
  <w:style w:type="character" w:customStyle="1" w:styleId="CorpodetextoChar">
    <w:name w:val="Corpo de texto Char"/>
    <w:basedOn w:val="Fontepargpadro"/>
    <w:rsid w:val="006D74A3"/>
    <w:rPr>
      <w:rFonts w:ascii="Times New Roman" w:eastAsia="Times New Roman" w:hAnsi="Times New Roman" w:cs="Times New Roman"/>
      <w:sz w:val="24"/>
      <w:szCs w:val="24"/>
      <w:lang w:eastAsia="pt-BR"/>
    </w:rPr>
  </w:style>
  <w:style w:type="paragraph" w:customStyle="1" w:styleId="Recuodecorpodetexto31">
    <w:name w:val="Recuo de corpo de texto 31"/>
    <w:basedOn w:val="Normal"/>
    <w:rsid w:val="006D74A3"/>
    <w:pPr>
      <w:overflowPunct w:val="0"/>
      <w:autoSpaceDE w:val="0"/>
      <w:autoSpaceDN w:val="0"/>
      <w:adjustRightInd w:val="0"/>
      <w:ind w:left="2268" w:hanging="425"/>
      <w:jc w:val="both"/>
      <w:textAlignment w:val="baseline"/>
    </w:pPr>
    <w:rPr>
      <w:sz w:val="24"/>
    </w:rPr>
  </w:style>
  <w:style w:type="paragraph" w:customStyle="1" w:styleId="texto1">
    <w:name w:val="texto1"/>
    <w:basedOn w:val="Normal"/>
    <w:rsid w:val="006D74A3"/>
    <w:pPr>
      <w:spacing w:before="100" w:beforeAutospacing="1" w:after="100" w:afterAutospacing="1" w:line="300" w:lineRule="atLeast"/>
      <w:jc w:val="both"/>
    </w:pPr>
    <w:rPr>
      <w:rFonts w:ascii="Arial" w:eastAsia="Arial Unicode MS" w:hAnsi="Arial" w:cs="Arial"/>
      <w:sz w:val="17"/>
      <w:szCs w:val="17"/>
    </w:rPr>
  </w:style>
  <w:style w:type="paragraph" w:styleId="Recuodecorpodetexto2">
    <w:name w:val="Body Text Indent 2"/>
    <w:basedOn w:val="Normal"/>
    <w:unhideWhenUsed/>
    <w:rsid w:val="006D74A3"/>
    <w:pPr>
      <w:spacing w:after="120" w:line="480" w:lineRule="auto"/>
      <w:ind w:left="283"/>
    </w:pPr>
  </w:style>
  <w:style w:type="character" w:customStyle="1" w:styleId="Recuodecorpodetexto2Char">
    <w:name w:val="Recuo de corpo de texto 2 Char"/>
    <w:basedOn w:val="Fontepargpadro"/>
    <w:semiHidden/>
    <w:rsid w:val="006D74A3"/>
    <w:rPr>
      <w:rFonts w:ascii="Times New Roman" w:eastAsia="Times New Roman" w:hAnsi="Times New Roman" w:cs="Times New Roman"/>
      <w:sz w:val="20"/>
      <w:szCs w:val="20"/>
      <w:lang w:eastAsia="pt-BR"/>
    </w:rPr>
  </w:style>
  <w:style w:type="character" w:customStyle="1" w:styleId="Ttulo4Char">
    <w:name w:val="Título 4 Char"/>
    <w:basedOn w:val="Fontepargpadro"/>
    <w:rsid w:val="006D74A3"/>
    <w:rPr>
      <w:rFonts w:ascii="Calibri" w:eastAsia="Times New Roman" w:hAnsi="Calibri" w:cs="Times New Roman"/>
      <w:b/>
      <w:bCs/>
      <w:sz w:val="28"/>
      <w:szCs w:val="28"/>
      <w:lang w:eastAsia="pt-BR"/>
    </w:rPr>
  </w:style>
  <w:style w:type="character" w:customStyle="1" w:styleId="Ttulo8Char">
    <w:name w:val="Título 8 Char"/>
    <w:basedOn w:val="Fontepargpadro"/>
    <w:rsid w:val="006D74A3"/>
    <w:rPr>
      <w:rFonts w:ascii="Calibri" w:eastAsia="Times New Roman" w:hAnsi="Calibri" w:cs="Times New Roman"/>
      <w:i/>
      <w:iCs/>
      <w:sz w:val="24"/>
      <w:szCs w:val="24"/>
      <w:lang w:eastAsia="pt-BR"/>
    </w:rPr>
  </w:style>
  <w:style w:type="character" w:customStyle="1" w:styleId="Ttulo9Char">
    <w:name w:val="Título 9 Char"/>
    <w:basedOn w:val="Fontepargpadro"/>
    <w:rsid w:val="006D74A3"/>
    <w:rPr>
      <w:rFonts w:ascii="Cambria" w:eastAsia="Times New Roman" w:hAnsi="Cambria" w:cs="Times New Roman"/>
      <w:lang w:eastAsia="pt-BR"/>
    </w:rPr>
  </w:style>
  <w:style w:type="paragraph" w:styleId="Ttulo">
    <w:name w:val="Title"/>
    <w:basedOn w:val="Normal"/>
    <w:qFormat/>
    <w:rsid w:val="006D74A3"/>
    <w:pPr>
      <w:jc w:val="center"/>
    </w:pPr>
    <w:rPr>
      <w:rFonts w:ascii="Arial" w:hAnsi="Arial"/>
      <w:b/>
      <w:sz w:val="24"/>
    </w:rPr>
  </w:style>
  <w:style w:type="character" w:customStyle="1" w:styleId="TtuloChar">
    <w:name w:val="Título Char"/>
    <w:basedOn w:val="Fontepargpadro"/>
    <w:rsid w:val="006D74A3"/>
    <w:rPr>
      <w:rFonts w:ascii="Arial" w:eastAsia="Times New Roman" w:hAnsi="Arial" w:cs="Times New Roman"/>
      <w:b/>
      <w:sz w:val="24"/>
      <w:szCs w:val="20"/>
      <w:lang w:eastAsia="pt-BR"/>
    </w:rPr>
  </w:style>
  <w:style w:type="paragraph" w:styleId="Corpodetexto3">
    <w:name w:val="Body Text 3"/>
    <w:basedOn w:val="Normal"/>
    <w:unhideWhenUsed/>
    <w:rsid w:val="006D74A3"/>
    <w:pPr>
      <w:tabs>
        <w:tab w:val="left" w:pos="540"/>
        <w:tab w:val="left" w:pos="1620"/>
        <w:tab w:val="left" w:pos="1800"/>
      </w:tabs>
      <w:jc w:val="center"/>
    </w:pPr>
    <w:rPr>
      <w:rFonts w:ascii="Arial" w:hAnsi="Arial" w:cs="Arial"/>
      <w:sz w:val="24"/>
      <w:szCs w:val="24"/>
    </w:rPr>
  </w:style>
  <w:style w:type="character" w:customStyle="1" w:styleId="Corpodetexto3Char">
    <w:name w:val="Corpo de texto 3 Char"/>
    <w:basedOn w:val="Fontepargpadro"/>
    <w:rsid w:val="006D74A3"/>
    <w:rPr>
      <w:rFonts w:ascii="Arial" w:eastAsia="Times New Roman" w:hAnsi="Arial" w:cs="Arial"/>
      <w:sz w:val="24"/>
      <w:szCs w:val="24"/>
      <w:lang w:eastAsia="pt-BR"/>
    </w:rPr>
  </w:style>
  <w:style w:type="paragraph" w:styleId="Recuodecorpodetexto3">
    <w:name w:val="Body Text Indent 3"/>
    <w:basedOn w:val="Normal"/>
    <w:unhideWhenUsed/>
    <w:rsid w:val="006D74A3"/>
    <w:pPr>
      <w:spacing w:line="360" w:lineRule="auto"/>
      <w:ind w:firstLine="1416"/>
      <w:jc w:val="both"/>
    </w:pPr>
    <w:rPr>
      <w:rFonts w:ascii="Arial" w:hAnsi="Arial" w:cs="Arial"/>
      <w:sz w:val="24"/>
      <w:szCs w:val="24"/>
    </w:rPr>
  </w:style>
  <w:style w:type="character" w:customStyle="1" w:styleId="Recuodecorpodetexto3Char">
    <w:name w:val="Recuo de corpo de texto 3 Char"/>
    <w:basedOn w:val="Fontepargpadro"/>
    <w:rsid w:val="006D74A3"/>
    <w:rPr>
      <w:rFonts w:ascii="Arial" w:eastAsia="Times New Roman" w:hAnsi="Arial" w:cs="Arial"/>
      <w:sz w:val="24"/>
      <w:szCs w:val="24"/>
      <w:lang w:eastAsia="pt-BR"/>
    </w:rPr>
  </w:style>
  <w:style w:type="paragraph" w:styleId="Lista5">
    <w:name w:val="List 5"/>
    <w:basedOn w:val="Normal"/>
    <w:rsid w:val="006D74A3"/>
    <w:pPr>
      <w:overflowPunct w:val="0"/>
      <w:autoSpaceDE w:val="0"/>
      <w:autoSpaceDN w:val="0"/>
      <w:adjustRightInd w:val="0"/>
      <w:ind w:left="1415" w:hanging="283"/>
      <w:textAlignment w:val="baseline"/>
    </w:pPr>
  </w:style>
  <w:style w:type="paragraph" w:styleId="NormalWeb">
    <w:name w:val="Normal (Web)"/>
    <w:basedOn w:val="Normal"/>
    <w:uiPriority w:val="99"/>
    <w:rsid w:val="006D74A3"/>
    <w:pPr>
      <w:spacing w:before="100" w:beforeAutospacing="1" w:after="100" w:afterAutospacing="1"/>
    </w:pPr>
    <w:rPr>
      <w:rFonts w:ascii="Arial Unicode MS" w:eastAsia="Arial Unicode MS" w:hAnsi="Arial Unicode MS" w:cs="Arial Unicode MS" w:hint="eastAsia"/>
      <w:sz w:val="24"/>
      <w:szCs w:val="24"/>
    </w:rPr>
  </w:style>
  <w:style w:type="character" w:styleId="Forte">
    <w:name w:val="Strong"/>
    <w:basedOn w:val="Fontepargpadro"/>
    <w:qFormat/>
    <w:rsid w:val="006D74A3"/>
    <w:rPr>
      <w:b/>
      <w:bCs/>
    </w:rPr>
  </w:style>
  <w:style w:type="character" w:styleId="Hyperlink">
    <w:name w:val="Hyperlink"/>
    <w:basedOn w:val="Fontepargpadro"/>
    <w:unhideWhenUsed/>
    <w:rsid w:val="006D74A3"/>
    <w:rPr>
      <w:color w:val="0000FF"/>
      <w:u w:val="single"/>
    </w:rPr>
  </w:style>
  <w:style w:type="paragraph" w:styleId="Subttulo">
    <w:name w:val="Subtitle"/>
    <w:basedOn w:val="Normal"/>
    <w:qFormat/>
    <w:rsid w:val="006D74A3"/>
    <w:pPr>
      <w:spacing w:after="600"/>
      <w:jc w:val="center"/>
    </w:pPr>
    <w:rPr>
      <w:rFonts w:ascii="Verdana" w:hAnsi="Verdana"/>
      <w:b/>
      <w:bCs/>
      <w:sz w:val="22"/>
    </w:rPr>
  </w:style>
  <w:style w:type="character" w:customStyle="1" w:styleId="SubttuloChar">
    <w:name w:val="Subtítulo Char"/>
    <w:basedOn w:val="Fontepargpadro"/>
    <w:rsid w:val="006D74A3"/>
    <w:rPr>
      <w:rFonts w:ascii="Verdana" w:eastAsia="Times New Roman" w:hAnsi="Verdana" w:cs="Times New Roman"/>
      <w:b/>
      <w:bCs/>
      <w:szCs w:val="20"/>
      <w:lang w:eastAsia="pt-BR"/>
    </w:rPr>
  </w:style>
  <w:style w:type="paragraph" w:customStyle="1" w:styleId="Recuodecorpodetexto21">
    <w:name w:val="Recuo de corpo de texto 21"/>
    <w:basedOn w:val="Normal"/>
    <w:rsid w:val="006D74A3"/>
    <w:pPr>
      <w:ind w:firstLine="2880"/>
      <w:jc w:val="both"/>
    </w:pPr>
    <w:rPr>
      <w:sz w:val="24"/>
    </w:rPr>
  </w:style>
  <w:style w:type="paragraph" w:customStyle="1" w:styleId="Corpodetexto21">
    <w:name w:val="Corpo de texto 21"/>
    <w:basedOn w:val="Normal"/>
    <w:rsid w:val="006D74A3"/>
    <w:pPr>
      <w:ind w:left="227" w:hanging="227"/>
      <w:jc w:val="both"/>
    </w:pPr>
    <w:rPr>
      <w:sz w:val="24"/>
    </w:rPr>
  </w:style>
  <w:style w:type="paragraph" w:customStyle="1" w:styleId="NormalWeb1">
    <w:name w:val="Normal (Web)1"/>
    <w:basedOn w:val="Normal"/>
    <w:rsid w:val="006D74A3"/>
    <w:pPr>
      <w:spacing w:before="100" w:beforeAutospacing="1" w:after="100" w:afterAutospacing="1"/>
    </w:pPr>
    <w:rPr>
      <w:rFonts w:ascii="Tahoma" w:eastAsia="Arial Unicode MS" w:hAnsi="Tahoma" w:cs="Tahoma"/>
      <w:color w:val="000000"/>
      <w:sz w:val="17"/>
      <w:szCs w:val="17"/>
    </w:rPr>
  </w:style>
  <w:style w:type="paragraph" w:customStyle="1" w:styleId="Corpodetexto22">
    <w:name w:val="Corpo de texto 22"/>
    <w:basedOn w:val="Normal"/>
    <w:rsid w:val="006D74A3"/>
    <w:pPr>
      <w:ind w:left="227" w:hanging="227"/>
      <w:jc w:val="both"/>
    </w:pPr>
    <w:rPr>
      <w:sz w:val="24"/>
    </w:rPr>
  </w:style>
  <w:style w:type="paragraph" w:customStyle="1" w:styleId="Corpodetexto23">
    <w:name w:val="Corpo de texto 23"/>
    <w:basedOn w:val="Normal"/>
    <w:rsid w:val="006D74A3"/>
    <w:pPr>
      <w:ind w:left="227" w:hanging="227"/>
      <w:jc w:val="both"/>
    </w:pPr>
    <w:rPr>
      <w:sz w:val="24"/>
    </w:rPr>
  </w:style>
  <w:style w:type="character" w:styleId="HiperlinkVisitado">
    <w:name w:val="FollowedHyperlink"/>
    <w:basedOn w:val="Fontepargpadro"/>
    <w:rsid w:val="006D74A3"/>
    <w:rPr>
      <w:color w:val="800080"/>
      <w:u w:val="single"/>
    </w:rPr>
  </w:style>
  <w:style w:type="paragraph" w:customStyle="1" w:styleId="Default">
    <w:name w:val="Default"/>
    <w:rsid w:val="006D74A3"/>
    <w:pPr>
      <w:autoSpaceDE w:val="0"/>
      <w:autoSpaceDN w:val="0"/>
      <w:adjustRightInd w:val="0"/>
    </w:pPr>
    <w:rPr>
      <w:rFonts w:ascii="Arial" w:eastAsia="Times New Roman" w:hAnsi="Arial" w:cs="Arial"/>
      <w:color w:val="000000"/>
      <w:sz w:val="24"/>
      <w:szCs w:val="24"/>
    </w:rPr>
  </w:style>
  <w:style w:type="paragraph" w:customStyle="1" w:styleId="Normal1">
    <w:name w:val="Normal1"/>
    <w:basedOn w:val="Normal"/>
    <w:rsid w:val="006D74A3"/>
    <w:rPr>
      <w:sz w:val="24"/>
      <w:szCs w:val="24"/>
    </w:rPr>
  </w:style>
  <w:style w:type="character" w:customStyle="1" w:styleId="normalchar1">
    <w:name w:val="normal__char1"/>
    <w:basedOn w:val="Fontepargpadro"/>
    <w:rsid w:val="006D74A3"/>
    <w:rPr>
      <w:rFonts w:ascii="Times New Roman" w:hAnsi="Times New Roman" w:cs="Times New Roman" w:hint="default"/>
      <w:strike w:val="0"/>
      <w:dstrike w:val="0"/>
      <w:sz w:val="24"/>
      <w:szCs w:val="24"/>
      <w:u w:val="none"/>
      <w:effect w:val="none"/>
    </w:rPr>
  </w:style>
  <w:style w:type="character" w:styleId="Refdecomentrio">
    <w:name w:val="annotation reference"/>
    <w:basedOn w:val="Fontepargpadro"/>
    <w:semiHidden/>
    <w:rsid w:val="006D74A3"/>
    <w:rPr>
      <w:sz w:val="16"/>
      <w:szCs w:val="16"/>
    </w:rPr>
  </w:style>
  <w:style w:type="paragraph" w:styleId="Textodecomentrio">
    <w:name w:val="annotation text"/>
    <w:basedOn w:val="Normal"/>
    <w:semiHidden/>
    <w:rsid w:val="006D74A3"/>
  </w:style>
  <w:style w:type="paragraph" w:customStyle="1" w:styleId="xl28">
    <w:name w:val="xl28"/>
    <w:basedOn w:val="Normal"/>
    <w:rsid w:val="006D74A3"/>
    <w:pPr>
      <w:pBdr>
        <w:left w:val="single" w:sz="4" w:space="0" w:color="auto"/>
        <w:right w:val="single" w:sz="4" w:space="0" w:color="auto"/>
      </w:pBdr>
      <w:spacing w:before="100" w:after="100"/>
      <w:jc w:val="center"/>
    </w:pPr>
    <w:rPr>
      <w:sz w:val="24"/>
    </w:rPr>
  </w:style>
  <w:style w:type="paragraph" w:customStyle="1" w:styleId="base">
    <w:name w:val="base"/>
    <w:basedOn w:val="Normal"/>
    <w:rsid w:val="006D74A3"/>
    <w:pPr>
      <w:numPr>
        <w:numId w:val="1"/>
      </w:numPr>
    </w:pPr>
    <w:rPr>
      <w:rFonts w:ascii="Courier New" w:hAnsi="Courier New"/>
      <w:i/>
    </w:rPr>
  </w:style>
  <w:style w:type="paragraph" w:customStyle="1" w:styleId="Port">
    <w:name w:val="Port"/>
    <w:basedOn w:val="Normal"/>
    <w:rsid w:val="006D74A3"/>
    <w:rPr>
      <w:rFonts w:ascii="AvantGarde" w:hAnsi="AvantGarde"/>
      <w:b/>
    </w:rPr>
  </w:style>
  <w:style w:type="paragraph" w:customStyle="1" w:styleId="Item">
    <w:name w:val="Item"/>
    <w:basedOn w:val="Normal"/>
    <w:rsid w:val="006D74A3"/>
    <w:pPr>
      <w:jc w:val="both"/>
    </w:pPr>
    <w:rPr>
      <w:rFonts w:ascii="Courier New" w:hAnsi="Courier New"/>
      <w:sz w:val="24"/>
    </w:rPr>
  </w:style>
  <w:style w:type="paragraph" w:customStyle="1" w:styleId="OmniPage4">
    <w:name w:val="OmniPage #4"/>
    <w:basedOn w:val="Normal"/>
    <w:rsid w:val="006D74A3"/>
    <w:pPr>
      <w:ind w:left="3423" w:right="561" w:firstLine="412"/>
      <w:jc w:val="both"/>
    </w:pPr>
    <w:rPr>
      <w:rFonts w:ascii="Arial" w:hAnsi="Arial"/>
    </w:rPr>
  </w:style>
  <w:style w:type="paragraph" w:customStyle="1" w:styleId="OmniPage3">
    <w:name w:val="OmniPage #3"/>
    <w:basedOn w:val="Normal"/>
    <w:rsid w:val="006D74A3"/>
    <w:pPr>
      <w:ind w:left="4672" w:right="639"/>
    </w:pPr>
    <w:rPr>
      <w:rFonts w:ascii="Arial" w:hAnsi="Arial"/>
    </w:rPr>
  </w:style>
  <w:style w:type="character" w:styleId="Nmerodepgina">
    <w:name w:val="page number"/>
    <w:basedOn w:val="Fontepargpadro"/>
    <w:rsid w:val="00821E29"/>
  </w:style>
  <w:style w:type="table" w:styleId="Tabelacomgrade">
    <w:name w:val="Table Grid"/>
    <w:basedOn w:val="Tabelanormal"/>
    <w:uiPriority w:val="59"/>
    <w:rsid w:val="00866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ti.sp.gov.br/ppais" TargetMode="External"/><Relationship Id="rId13" Type="http://schemas.openxmlformats.org/officeDocument/2006/relationships/hyperlink" Target="file:///\\200.145.101.3\secaomateriais$\AdmMateriais\materiais@fcav.unesp.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ati.sp.gov.br/ppais/" TargetMode="External"/><Relationship Id="rId17" Type="http://schemas.openxmlformats.org/officeDocument/2006/relationships/hyperlink" Target="http://www.itesp.sp.gov.br/%20itesp/acoes-detalhes.aspx?c=1268" TargetMode="External"/><Relationship Id="rId2" Type="http://schemas.openxmlformats.org/officeDocument/2006/relationships/numbering" Target="numbering.xml"/><Relationship Id="rId16" Type="http://schemas.openxmlformats.org/officeDocument/2006/relationships/hyperlink" Target="http://www.cati.sp.gov.br/ppai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esp.sp.gov.br/itesp/acoes-detalhes.aspx?c=1268" TargetMode="External"/><Relationship Id="rId5" Type="http://schemas.openxmlformats.org/officeDocument/2006/relationships/webSettings" Target="webSettings.xml"/><Relationship Id="rId15" Type="http://schemas.openxmlformats.org/officeDocument/2006/relationships/hyperlink" Target="http://www.fcav.unesp.br" TargetMode="External"/><Relationship Id="rId10" Type="http://schemas.openxmlformats.org/officeDocument/2006/relationships/hyperlink" Target="http://www.fcav.unesp.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negociospublicos.com.br" TargetMode="External"/><Relationship Id="rId14" Type="http://schemas.openxmlformats.org/officeDocument/2006/relationships/hyperlink" Target="http://www.e-negociospublicos.com.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76BE69-C772-450F-A3FD-3FDEB04EA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7739</Words>
  <Characters>41792</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CHAMADA PÚBLICA Nº 01/2011</vt:lpstr>
    </vt:vector>
  </TitlesOfParts>
  <Company>DSE</Company>
  <LinksUpToDate>false</LinksUpToDate>
  <CharactersWithSpaces>49433</CharactersWithSpaces>
  <SharedDoc>false</SharedDoc>
  <HLinks>
    <vt:vector size="60" baseType="variant">
      <vt:variant>
        <vt:i4>1835020</vt:i4>
      </vt:variant>
      <vt:variant>
        <vt:i4>27</vt:i4>
      </vt:variant>
      <vt:variant>
        <vt:i4>0</vt:i4>
      </vt:variant>
      <vt:variant>
        <vt:i4>5</vt:i4>
      </vt:variant>
      <vt:variant>
        <vt:lpwstr>http://www.itesp.sp.gov.br/ itesp/acoes-detalhes.aspx?c=1268</vt:lpwstr>
      </vt:variant>
      <vt:variant>
        <vt:lpwstr/>
      </vt:variant>
      <vt:variant>
        <vt:i4>524372</vt:i4>
      </vt:variant>
      <vt:variant>
        <vt:i4>24</vt:i4>
      </vt:variant>
      <vt:variant>
        <vt:i4>0</vt:i4>
      </vt:variant>
      <vt:variant>
        <vt:i4>5</vt:i4>
      </vt:variant>
      <vt:variant>
        <vt:lpwstr>http://www.cati.sp.gov.br/ppais/</vt:lpwstr>
      </vt:variant>
      <vt:variant>
        <vt:lpwstr/>
      </vt:variant>
      <vt:variant>
        <vt:i4>4390983</vt:i4>
      </vt:variant>
      <vt:variant>
        <vt:i4>21</vt:i4>
      </vt:variant>
      <vt:variant>
        <vt:i4>0</vt:i4>
      </vt:variant>
      <vt:variant>
        <vt:i4>5</vt:i4>
      </vt:variant>
      <vt:variant>
        <vt:lpwstr>http://www.fcav.unesp.br/</vt:lpwstr>
      </vt:variant>
      <vt:variant>
        <vt:lpwstr/>
      </vt:variant>
      <vt:variant>
        <vt:i4>4325384</vt:i4>
      </vt:variant>
      <vt:variant>
        <vt:i4>18</vt:i4>
      </vt:variant>
      <vt:variant>
        <vt:i4>0</vt:i4>
      </vt:variant>
      <vt:variant>
        <vt:i4>5</vt:i4>
      </vt:variant>
      <vt:variant>
        <vt:lpwstr>http://www.e-negociospublicos.com.br/</vt:lpwstr>
      </vt:variant>
      <vt:variant>
        <vt:lpwstr/>
      </vt:variant>
      <vt:variant>
        <vt:i4>5439587</vt:i4>
      </vt:variant>
      <vt:variant>
        <vt:i4>15</vt:i4>
      </vt:variant>
      <vt:variant>
        <vt:i4>0</vt:i4>
      </vt:variant>
      <vt:variant>
        <vt:i4>5</vt:i4>
      </vt:variant>
      <vt:variant>
        <vt:lpwstr>materiais@fcav.unesp.br</vt:lpwstr>
      </vt:variant>
      <vt:variant>
        <vt:lpwstr/>
      </vt:variant>
      <vt:variant>
        <vt:i4>524372</vt:i4>
      </vt:variant>
      <vt:variant>
        <vt:i4>12</vt:i4>
      </vt:variant>
      <vt:variant>
        <vt:i4>0</vt:i4>
      </vt:variant>
      <vt:variant>
        <vt:i4>5</vt:i4>
      </vt:variant>
      <vt:variant>
        <vt:lpwstr>http://www.cati.sp.gov.br/ppais/</vt:lpwstr>
      </vt:variant>
      <vt:variant>
        <vt:lpwstr/>
      </vt:variant>
      <vt:variant>
        <vt:i4>6291560</vt:i4>
      </vt:variant>
      <vt:variant>
        <vt:i4>9</vt:i4>
      </vt:variant>
      <vt:variant>
        <vt:i4>0</vt:i4>
      </vt:variant>
      <vt:variant>
        <vt:i4>5</vt:i4>
      </vt:variant>
      <vt:variant>
        <vt:lpwstr>http://www.itesp.sp.gov.br/itesp/acoes-detalhes.aspx?c=1268</vt:lpwstr>
      </vt:variant>
      <vt:variant>
        <vt:lpwstr/>
      </vt:variant>
      <vt:variant>
        <vt:i4>4390983</vt:i4>
      </vt:variant>
      <vt:variant>
        <vt:i4>6</vt:i4>
      </vt:variant>
      <vt:variant>
        <vt:i4>0</vt:i4>
      </vt:variant>
      <vt:variant>
        <vt:i4>5</vt:i4>
      </vt:variant>
      <vt:variant>
        <vt:lpwstr>http://www.fcav.unesp.br/</vt:lpwstr>
      </vt:variant>
      <vt:variant>
        <vt:lpwstr/>
      </vt:variant>
      <vt:variant>
        <vt:i4>4325384</vt:i4>
      </vt:variant>
      <vt:variant>
        <vt:i4>3</vt:i4>
      </vt:variant>
      <vt:variant>
        <vt:i4>0</vt:i4>
      </vt:variant>
      <vt:variant>
        <vt:i4>5</vt:i4>
      </vt:variant>
      <vt:variant>
        <vt:lpwstr>http://www.e-negociospublicos.com.br/</vt:lpwstr>
      </vt:variant>
      <vt:variant>
        <vt:lpwstr/>
      </vt:variant>
      <vt:variant>
        <vt:i4>2555943</vt:i4>
      </vt:variant>
      <vt:variant>
        <vt:i4>0</vt:i4>
      </vt:variant>
      <vt:variant>
        <vt:i4>0</vt:i4>
      </vt:variant>
      <vt:variant>
        <vt:i4>5</vt:i4>
      </vt:variant>
      <vt:variant>
        <vt:lpwstr>http://www.cati.sp.gov.br/ppais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CHAMADA PÚBLICA Nº 01/2011</dc:title>
  <dc:creator>Guilherme Minchillo Conde</dc:creator>
  <cp:lastModifiedBy>Administrador</cp:lastModifiedBy>
  <cp:revision>2</cp:revision>
  <cp:lastPrinted>2017-06-12T20:25:00Z</cp:lastPrinted>
  <dcterms:created xsi:type="dcterms:W3CDTF">2017-06-19T19:33:00Z</dcterms:created>
  <dcterms:modified xsi:type="dcterms:W3CDTF">2017-06-19T19:33:00Z</dcterms:modified>
</cp:coreProperties>
</file>